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B45ADE" w:rsidR="00B80BC1" w:rsidP="00B12DCE" w:rsidRDefault="00B80BC1" w14:paraId="32EB8058" w14:textId="77777777">
      <w:pPr>
        <w:spacing w:before="120"/>
        <w:rPr>
          <w:b/>
          <w:sz w:val="32"/>
          <w:lang w:val="en-GB"/>
        </w:rPr>
      </w:pPr>
    </w:p>
    <w:p w:rsidRPr="00B45ADE" w:rsidR="00B80BC1" w:rsidP="00B80BC1" w:rsidRDefault="00B80BC1" w14:paraId="0FA78637" w14:textId="50D2EB55">
      <w:pPr>
        <w:rPr>
          <w:lang w:val="en-GB"/>
        </w:rPr>
      </w:pPr>
      <w:r w:rsidRPr="00B45ADE">
        <w:rPr>
          <w:b/>
          <w:bCs/>
          <w:sz w:val="32"/>
          <w:szCs w:val="32"/>
          <w:lang w:val="en-GB"/>
        </w:rPr>
        <w:t>Subject:</w:t>
      </w:r>
      <w:r w:rsidRPr="00B45ADE">
        <w:rPr>
          <w:sz w:val="32"/>
          <w:szCs w:val="32"/>
          <w:lang w:val="en-GB"/>
        </w:rPr>
        <w:t xml:space="preserve">  </w:t>
      </w:r>
      <w:r w:rsidRPr="00B45ADE">
        <w:rPr>
          <w:sz w:val="36"/>
          <w:szCs w:val="32"/>
          <w:lang w:val="en-GB"/>
        </w:rPr>
        <w:t xml:space="preserve"> </w:t>
      </w:r>
      <w:sdt>
        <w:sdtPr>
          <w:rPr>
            <w:sz w:val="24"/>
            <w:highlight w:val="yellow"/>
            <w:lang w:val="en-GB"/>
          </w:rPr>
          <w:id w:val="-376784082"/>
          <w:placeholder>
            <w:docPart w:val="BDE73BE244C8492C9FE2A0820C53DC3F"/>
          </w:placeholder>
          <w:showingPlcHdr/>
        </w:sdtPr>
        <w:sdtEndPr>
          <w:rPr>
            <w:sz w:val="22"/>
          </w:rPr>
        </w:sdtEndPr>
        <w:sdtContent>
          <w:r w:rsidRPr="00B45ADE">
            <w:rPr>
              <w:rStyle w:val="Textdelcontenidor"/>
              <w:sz w:val="28"/>
              <w:highlight w:val="yellow"/>
              <w:lang w:val="en-GB"/>
            </w:rPr>
            <w:t>Click or tap here to enter text.</w:t>
          </w:r>
        </w:sdtContent>
      </w:sdt>
    </w:p>
    <w:p w:rsidRPr="00B45ADE" w:rsidR="00B80BC1" w:rsidP="00B80BC1" w:rsidRDefault="00B80BC1" w14:paraId="28D4A215" w14:textId="6C7AA4D4">
      <w:pPr>
        <w:rPr>
          <w:lang w:val="en-GB"/>
        </w:rPr>
      </w:pPr>
      <w:r w:rsidRPr="00B45ADE">
        <w:rPr>
          <w:b/>
          <w:bCs/>
          <w:sz w:val="32"/>
          <w:szCs w:val="32"/>
          <w:lang w:val="en-GB"/>
        </w:rPr>
        <w:t xml:space="preserve">Degree: </w:t>
      </w:r>
      <w:r w:rsidRPr="00B45ADE">
        <w:rPr>
          <w:lang w:val="en-GB"/>
        </w:rPr>
        <w:t xml:space="preserve">  </w:t>
      </w:r>
      <w:sdt>
        <w:sdtPr>
          <w:rPr>
            <w:lang w:val="en-GB"/>
          </w:rPr>
          <w:id w:val="1232583883"/>
          <w:placeholder>
            <w:docPart w:val="BDE73BE244C8492C9FE2A0820C53DC3F"/>
          </w:placeholder>
          <w:showingPlcHdr/>
          <w:text/>
        </w:sdtPr>
        <w:sdtEndPr/>
        <w:sdtContent>
          <w:r w:rsidRPr="00B45ADE">
            <w:rPr>
              <w:rStyle w:val="Textdelcontenidor"/>
              <w:lang w:val="en-GB"/>
            </w:rPr>
            <w:t>Click or tap here to enter text.</w:t>
          </w:r>
        </w:sdtContent>
      </w:sdt>
    </w:p>
    <w:p w:rsidRPr="00B45ADE" w:rsidR="00B80BC1" w:rsidP="00B80BC1" w:rsidRDefault="00B80BC1" w14:paraId="005AB8A7" w14:textId="4A05935E">
      <w:pPr>
        <w:rPr>
          <w:lang w:val="en-GB"/>
        </w:rPr>
      </w:pPr>
      <w:r w:rsidRPr="00B45ADE">
        <w:rPr>
          <w:b/>
          <w:bCs/>
          <w:sz w:val="24"/>
          <w:szCs w:val="24"/>
          <w:lang w:val="en-GB"/>
        </w:rPr>
        <w:t>Level:</w:t>
      </w:r>
      <w:r w:rsidRPr="00B45ADE">
        <w:rPr>
          <w:sz w:val="24"/>
          <w:szCs w:val="24"/>
          <w:lang w:val="en-GB"/>
        </w:rPr>
        <w:t xml:space="preserve">     </w:t>
      </w:r>
      <w:sdt>
        <w:sdtPr>
          <w:rPr>
            <w:lang w:val="en-GB"/>
          </w:rPr>
          <w:id w:val="1602373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5ADE">
            <w:rPr>
              <w:rFonts w:ascii="MS Gothic" w:hAnsi="MS Gothic" w:eastAsia="MS Gothic"/>
              <w:lang w:val="en-GB"/>
            </w:rPr>
            <w:t>☐</w:t>
          </w:r>
        </w:sdtContent>
      </w:sdt>
      <w:r w:rsidRPr="00B45ADE">
        <w:rPr>
          <w:lang w:val="en-GB"/>
        </w:rPr>
        <w:t xml:space="preserve"> </w:t>
      </w:r>
      <w:r w:rsidRPr="00B45ADE" w:rsidR="001A4DDC">
        <w:rPr>
          <w:lang w:val="en-GB"/>
        </w:rPr>
        <w:t>Bachelor</w:t>
      </w:r>
      <w:r w:rsidRPr="00B45ADE">
        <w:rPr>
          <w:lang w:val="en-GB"/>
        </w:rPr>
        <w:tab/>
      </w:r>
      <w:sdt>
        <w:sdtPr>
          <w:rPr>
            <w:lang w:val="en-GB"/>
          </w:rPr>
          <w:id w:val="-206192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5ADE">
            <w:rPr>
              <w:rFonts w:ascii="MS Gothic" w:hAnsi="MS Gothic" w:eastAsia="MS Gothic"/>
              <w:lang w:val="en-GB"/>
            </w:rPr>
            <w:t>☐</w:t>
          </w:r>
        </w:sdtContent>
      </w:sdt>
      <w:r w:rsidRPr="00B45ADE">
        <w:rPr>
          <w:lang w:val="en-GB"/>
        </w:rPr>
        <w:t xml:space="preserve"> M</w:t>
      </w:r>
      <w:r w:rsidRPr="00B45ADE" w:rsidR="001A4DDC">
        <w:rPr>
          <w:lang w:val="en-GB"/>
        </w:rPr>
        <w:t>a</w:t>
      </w:r>
      <w:r w:rsidRPr="00B45ADE">
        <w:rPr>
          <w:lang w:val="en-GB"/>
        </w:rPr>
        <w:t>ster</w:t>
      </w:r>
    </w:p>
    <w:p w:rsidRPr="00B45ADE" w:rsidR="007A2EA4" w:rsidP="001A4DDC" w:rsidRDefault="00B80BC1" w14:paraId="4EE2E02B" w14:textId="6567F5F1">
      <w:pPr>
        <w:rPr>
          <w:lang w:val="en-GB"/>
        </w:rPr>
      </w:pPr>
      <w:r w:rsidRPr="00B45ADE">
        <w:rPr>
          <w:b/>
          <w:bCs/>
          <w:sz w:val="24"/>
          <w:szCs w:val="24"/>
          <w:lang w:val="en-GB"/>
        </w:rPr>
        <w:t>T</w:t>
      </w:r>
      <w:r w:rsidRPr="00B45ADE" w:rsidR="001A4DDC">
        <w:rPr>
          <w:b/>
          <w:bCs/>
          <w:sz w:val="24"/>
          <w:szCs w:val="24"/>
          <w:lang w:val="en-GB"/>
        </w:rPr>
        <w:t>ype of subject</w:t>
      </w:r>
      <w:r w:rsidRPr="00B45ADE">
        <w:rPr>
          <w:b/>
          <w:bCs/>
          <w:sz w:val="24"/>
          <w:szCs w:val="24"/>
          <w:lang w:val="en-GB"/>
        </w:rPr>
        <w:t>:</w:t>
      </w:r>
      <w:r w:rsidRPr="00B45ADE">
        <w:rPr>
          <w:sz w:val="24"/>
          <w:szCs w:val="24"/>
          <w:lang w:val="en-GB"/>
        </w:rPr>
        <w:t xml:space="preserve">   </w:t>
      </w:r>
      <w:sdt>
        <w:sdtPr>
          <w:rPr>
            <w:lang w:val="en-GB"/>
          </w:rPr>
          <w:id w:val="1019586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5ADE">
            <w:rPr>
              <w:rFonts w:ascii="MS Gothic" w:hAnsi="MS Gothic" w:eastAsia="MS Gothic"/>
              <w:lang w:val="en-GB"/>
            </w:rPr>
            <w:t>☐</w:t>
          </w:r>
        </w:sdtContent>
      </w:sdt>
      <w:r w:rsidRPr="00B45ADE">
        <w:rPr>
          <w:lang w:val="en-GB"/>
        </w:rPr>
        <w:t xml:space="preserve"> Fundament</w:t>
      </w:r>
      <w:r w:rsidRPr="00B45ADE" w:rsidR="001A4DDC">
        <w:rPr>
          <w:lang w:val="en-GB"/>
        </w:rPr>
        <w:t>als</w:t>
      </w:r>
      <w:r w:rsidRPr="00B45ADE">
        <w:rPr>
          <w:lang w:val="en-GB"/>
        </w:rPr>
        <w:tab/>
      </w:r>
      <w:sdt>
        <w:sdtPr>
          <w:rPr>
            <w:lang w:val="en-GB"/>
          </w:rPr>
          <w:id w:val="-133491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5ADE">
            <w:rPr>
              <w:rFonts w:ascii="MS Gothic" w:hAnsi="MS Gothic" w:eastAsia="MS Gothic"/>
              <w:lang w:val="en-GB"/>
            </w:rPr>
            <w:t>☐</w:t>
          </w:r>
        </w:sdtContent>
      </w:sdt>
      <w:r w:rsidRPr="00B45ADE">
        <w:rPr>
          <w:lang w:val="en-GB"/>
        </w:rPr>
        <w:t xml:space="preserve"> Tec</w:t>
      </w:r>
      <w:r w:rsidRPr="00B45ADE" w:rsidR="001A4DDC">
        <w:rPr>
          <w:lang w:val="en-GB"/>
        </w:rPr>
        <w:t>hnologies</w:t>
      </w:r>
      <w:r w:rsidRPr="00B45ADE">
        <w:rPr>
          <w:lang w:val="en-GB"/>
        </w:rPr>
        <w:tab/>
      </w:r>
      <w:sdt>
        <w:sdtPr>
          <w:rPr>
            <w:lang w:val="en-GB"/>
          </w:rPr>
          <w:id w:val="-589003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5ADE">
            <w:rPr>
              <w:rFonts w:ascii="MS Gothic" w:hAnsi="MS Gothic" w:eastAsia="MS Gothic"/>
              <w:lang w:val="en-GB"/>
            </w:rPr>
            <w:t>☐</w:t>
          </w:r>
        </w:sdtContent>
      </w:sdt>
      <w:r w:rsidRPr="00B45ADE">
        <w:rPr>
          <w:lang w:val="en-GB"/>
        </w:rPr>
        <w:t xml:space="preserve"> </w:t>
      </w:r>
      <w:r w:rsidRPr="00B45ADE" w:rsidR="001A4DDC">
        <w:rPr>
          <w:lang w:val="en-GB"/>
        </w:rPr>
        <w:t>Management</w:t>
      </w:r>
    </w:p>
    <w:p w:rsidRPr="00B45ADE" w:rsidR="001A4DDC" w:rsidP="001A4DDC" w:rsidRDefault="001A4DDC" w14:paraId="488E9BF2" w14:textId="44E0D0A8">
      <w:pPr>
        <w:rPr>
          <w:lang w:val="en-GB"/>
        </w:rPr>
      </w:pPr>
      <w:r w:rsidRPr="00B45ADE">
        <w:rPr>
          <w:b/>
          <w:bCs/>
          <w:sz w:val="32"/>
          <w:szCs w:val="32"/>
          <w:lang w:val="en-GB"/>
        </w:rPr>
        <w:t xml:space="preserve">Educator: </w:t>
      </w:r>
      <w:r w:rsidRPr="00B45ADE">
        <w:rPr>
          <w:lang w:val="en-GB"/>
        </w:rPr>
        <w:t xml:space="preserve">  </w:t>
      </w:r>
      <w:sdt>
        <w:sdtPr>
          <w:rPr>
            <w:lang w:val="en-GB"/>
          </w:rPr>
          <w:id w:val="1563760283"/>
          <w:placeholder>
            <w:docPart w:val="C631E25AAEBB4BA58A92FEDCDD03BE9C"/>
          </w:placeholder>
          <w:showingPlcHdr/>
          <w:text/>
        </w:sdtPr>
        <w:sdtEndPr/>
        <w:sdtContent>
          <w:r w:rsidRPr="00B45ADE">
            <w:rPr>
              <w:rStyle w:val="Textdelcontenidor"/>
              <w:lang w:val="en-GB"/>
            </w:rPr>
            <w:t>Click or tap here to enter text.</w:t>
          </w:r>
        </w:sdtContent>
      </w:sdt>
    </w:p>
    <w:p w:rsidRPr="00B45ADE" w:rsidR="008A5305" w:rsidP="00BE5D2F" w:rsidRDefault="004240A5" w14:paraId="35074AAC" w14:textId="705070E9">
      <w:pPr>
        <w:rPr>
          <w:lang w:val="en-GB"/>
        </w:rPr>
      </w:pPr>
      <w:r w:rsidRPr="00B45ADE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7C3D6" wp14:editId="02E703AD">
                <wp:simplePos x="0" y="0"/>
                <wp:positionH relativeFrom="margin">
                  <wp:posOffset>22860</wp:posOffset>
                </wp:positionH>
                <wp:positionV relativeFrom="paragraph">
                  <wp:posOffset>10160</wp:posOffset>
                </wp:positionV>
                <wp:extent cx="6286500" cy="554990"/>
                <wp:effectExtent l="0" t="0" r="19050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554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0CDD" w:rsidP="00A90CDD" w:rsidRDefault="001A4DDC" w14:paraId="51EEB3CA" w14:textId="7777777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This template will be filled along the training. </w:t>
                            </w:r>
                          </w:p>
                          <w:p w:rsidRPr="00E5589E" w:rsidR="00A90CDD" w:rsidP="00A90CDD" w:rsidRDefault="001A4DDC" w14:paraId="5977405B" w14:textId="3D8FD51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Be sure to fill-out only those sections</w:t>
                            </w:r>
                            <w:r w:rsidR="00A90CDD">
                              <w:rPr>
                                <w:lang w:val="en-GB"/>
                              </w:rPr>
                              <w:t xml:space="preserve"> mentioned by the facilitator.</w:t>
                            </w:r>
                            <w:r w:rsidRPr="00E5589E" w:rsidR="00A90CDD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:rsidRPr="00E5589E" w:rsidR="00BC46DB" w:rsidP="00BC46DB" w:rsidRDefault="00E5589E" w14:paraId="51F8D807" w14:textId="69641FAA">
                            <w:pPr>
                              <w:rPr>
                                <w:lang w:val="en-GB"/>
                              </w:rPr>
                            </w:pPr>
                            <w:proofErr w:type="spellStart"/>
                            <w:r w:rsidRPr="00E5589E">
                              <w:rPr>
                                <w:lang w:val="en-GB"/>
                              </w:rPr>
                              <w:t>te</w:t>
                            </w:r>
                            <w:proofErr w:type="spellEnd"/>
                            <w:r w:rsidRPr="00E5589E" w:rsidR="00FA405F">
                              <w:rPr>
                                <w:lang w:val="en-GB"/>
                              </w:rPr>
                              <w:t xml:space="preserve"> between the subject’s </w:t>
                            </w:r>
                            <w:r w:rsidRPr="00E5589E" w:rsidR="00FA405F">
                              <w:rPr>
                                <w:b/>
                                <w:bCs/>
                                <w:lang w:val="en-GB"/>
                              </w:rPr>
                              <w:t>design</w:t>
                            </w:r>
                            <w:r w:rsidRPr="00E5589E">
                              <w:rPr>
                                <w:lang w:val="en-GB"/>
                              </w:rPr>
                              <w:t xml:space="preserve"> (in the classroom) and what appears in </w:t>
                            </w:r>
                            <w:r>
                              <w:rPr>
                                <w:lang w:val="en-GB"/>
                              </w:rPr>
                              <w:t xml:space="preserve">the </w:t>
                            </w:r>
                            <w:r w:rsidRPr="00E5589E">
                              <w:rPr>
                                <w:b/>
                                <w:bCs/>
                                <w:lang w:val="en-GB"/>
                              </w:rPr>
                              <w:t>syllabus</w:t>
                            </w:r>
                            <w:r w:rsidRPr="00E5589E" w:rsidR="00BC46DB"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77C3D6">
                <v:stroke joinstyle="miter"/>
                <v:path gradientshapeok="t" o:connecttype="rect"/>
              </v:shapetype>
              <v:shape id="Text Box 1" style="position:absolute;margin-left:1.8pt;margin-top:.8pt;width:49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">
                <v:textbox>
                  <w:txbxContent>
                    <w:p w:rsidR="00A90CDD" w:rsidP="00A90CDD" w:rsidRDefault="001A4DDC" w14:paraId="51EEB3CA" w14:textId="77777777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This template will be filled along the training. </w:t>
                      </w:r>
                    </w:p>
                    <w:p w:rsidRPr="00E5589E" w:rsidR="00A90CDD" w:rsidP="00A90CDD" w:rsidRDefault="001A4DDC" w14:paraId="5977405B" w14:textId="3D8FD517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Be sure to fill-out only those sections</w:t>
                      </w:r>
                      <w:r w:rsidR="00A90CDD">
                        <w:rPr>
                          <w:lang w:val="en-GB"/>
                        </w:rPr>
                        <w:t xml:space="preserve"> mentioned by the facilitator.</w:t>
                      </w:r>
                      <w:r w:rsidRPr="00E5589E" w:rsidR="00A90CDD">
                        <w:rPr>
                          <w:lang w:val="en-GB"/>
                        </w:rPr>
                        <w:t xml:space="preserve"> </w:t>
                      </w:r>
                    </w:p>
                    <w:p w:rsidRPr="00E5589E" w:rsidR="00BC46DB" w:rsidP="00BC46DB" w:rsidRDefault="00E5589E" w14:paraId="51F8D807" w14:textId="69641FAA">
                      <w:pPr>
                        <w:rPr>
                          <w:lang w:val="en-GB"/>
                        </w:rPr>
                      </w:pPr>
                      <w:proofErr w:type="spellStart"/>
                      <w:r w:rsidRPr="00E5589E">
                        <w:rPr>
                          <w:lang w:val="en-GB"/>
                        </w:rPr>
                        <w:t>te</w:t>
                      </w:r>
                      <w:proofErr w:type="spellEnd"/>
                      <w:r w:rsidRPr="00E5589E" w:rsidR="00FA405F">
                        <w:rPr>
                          <w:lang w:val="en-GB"/>
                        </w:rPr>
                        <w:t xml:space="preserve"> between the subject’s </w:t>
                      </w:r>
                      <w:r w:rsidRPr="00E5589E" w:rsidR="00FA405F">
                        <w:rPr>
                          <w:b/>
                          <w:bCs/>
                          <w:lang w:val="en-GB"/>
                        </w:rPr>
                        <w:t>design</w:t>
                      </w:r>
                      <w:r w:rsidRPr="00E5589E">
                        <w:rPr>
                          <w:lang w:val="en-GB"/>
                        </w:rPr>
                        <w:t xml:space="preserve"> (in the classroom) and what appears in </w:t>
                      </w:r>
                      <w:r>
                        <w:rPr>
                          <w:lang w:val="en-GB"/>
                        </w:rPr>
                        <w:t xml:space="preserve">the </w:t>
                      </w:r>
                      <w:r w:rsidRPr="00E5589E">
                        <w:rPr>
                          <w:b/>
                          <w:bCs/>
                          <w:lang w:val="en-GB"/>
                        </w:rPr>
                        <w:t>syllabus</w:t>
                      </w:r>
                      <w:r w:rsidRPr="00E5589E" w:rsidR="00BC46DB"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45ADE" w:rsidR="00E00314" w:rsidP="00BE5D2F" w:rsidRDefault="00E00314" w14:paraId="666879FA" w14:textId="358F6736">
      <w:pPr>
        <w:rPr>
          <w:lang w:val="en-GB"/>
        </w:rPr>
      </w:pPr>
    </w:p>
    <w:p w:rsidRPr="00B45ADE" w:rsidR="00BC46DB" w:rsidP="00BE5D2F" w:rsidRDefault="00BC46DB" w14:paraId="168CB2DA" w14:textId="77777777">
      <w:pPr>
        <w:rPr>
          <w:sz w:val="12"/>
          <w:szCs w:val="12"/>
          <w:lang w:val="en-GB"/>
        </w:rPr>
      </w:pPr>
    </w:p>
    <w:p w:rsidRPr="00B45ADE" w:rsidR="000467AC" w:rsidP="000467AC" w:rsidRDefault="000467AC" w14:paraId="3C53D92E" w14:textId="716D834C">
      <w:pPr>
        <w:pStyle w:val="Ttol1"/>
        <w:rPr>
          <w:lang w:val="en-GB"/>
        </w:rPr>
      </w:pPr>
      <w:r w:rsidRPr="00B45ADE">
        <w:rPr>
          <w:lang w:val="en-GB"/>
        </w:rPr>
        <w:t>General description of the subject</w:t>
      </w:r>
    </w:p>
    <w:p w:rsidRPr="00B45ADE" w:rsidR="000467AC" w:rsidP="000467AC" w:rsidRDefault="000467AC" w14:paraId="77BF9B1D" w14:textId="77777777">
      <w:pPr>
        <w:rPr>
          <w:lang w:val="en-GB"/>
        </w:rPr>
      </w:pPr>
    </w:p>
    <w:p w:rsidRPr="00B45ADE" w:rsidR="000467AC" w:rsidP="00B45ADE" w:rsidRDefault="00B45ADE" w14:paraId="0CAEACD6" w14:textId="00370D7B">
      <w:pPr>
        <w:pStyle w:val="Ttol1"/>
        <w:rPr>
          <w:lang w:val="en-GB"/>
        </w:rPr>
      </w:pPr>
      <w:r w:rsidRPr="00B45ADE">
        <w:rPr>
          <w:lang w:val="en-GB"/>
        </w:rPr>
        <w:t>Learning outcomes</w:t>
      </w:r>
    </w:p>
    <w:p w:rsidRPr="00B45ADE" w:rsidR="000467AC" w:rsidP="000467AC" w:rsidRDefault="000467AC" w14:paraId="2429469D" w14:textId="77777777">
      <w:pPr>
        <w:pStyle w:val="Pargrafdellista"/>
        <w:numPr>
          <w:ilvl w:val="0"/>
          <w:numId w:val="12"/>
        </w:numPr>
      </w:pPr>
      <w:r w:rsidRPr="00B45ADE">
        <w:t>…</w:t>
      </w:r>
    </w:p>
    <w:p w:rsidRPr="00B45ADE" w:rsidR="000467AC" w:rsidP="000467AC" w:rsidRDefault="000467AC" w14:paraId="5E86C9B4" w14:textId="77777777">
      <w:pPr>
        <w:pStyle w:val="Pargrafdellista"/>
        <w:numPr>
          <w:ilvl w:val="0"/>
          <w:numId w:val="12"/>
        </w:numPr>
      </w:pPr>
      <w:r w:rsidRPr="00B45ADE">
        <w:t>…</w:t>
      </w:r>
    </w:p>
    <w:p w:rsidRPr="00B45ADE" w:rsidR="000467AC" w:rsidP="000467AC" w:rsidRDefault="000467AC" w14:paraId="73F4E1F8" w14:textId="77777777">
      <w:pPr>
        <w:rPr>
          <w:lang w:val="en-GB"/>
        </w:rPr>
      </w:pPr>
    </w:p>
    <w:p w:rsidRPr="00B45ADE" w:rsidR="000467AC" w:rsidP="000467AC" w:rsidRDefault="000467AC" w14:paraId="58C5F1D6" w14:textId="77777777">
      <w:pPr>
        <w:rPr>
          <w:lang w:val="en-GB"/>
        </w:rPr>
      </w:pPr>
    </w:p>
    <w:p w:rsidRPr="00B45ADE" w:rsidR="000467AC" w:rsidP="00B45ADE" w:rsidRDefault="000467AC" w14:paraId="3CDB7177" w14:textId="12E68BCF">
      <w:pPr>
        <w:pStyle w:val="Ttol1"/>
        <w:rPr>
          <w:lang w:val="en-GB"/>
        </w:rPr>
      </w:pPr>
      <w:r w:rsidRPr="00B45ADE">
        <w:rPr>
          <w:lang w:val="en-GB"/>
        </w:rPr>
        <w:t>Conten</w:t>
      </w:r>
      <w:r w:rsidRPr="00B45ADE" w:rsidR="00B45ADE">
        <w:rPr>
          <w:lang w:val="en-GB"/>
        </w:rPr>
        <w:t>t</w:t>
      </w:r>
      <w:r w:rsidRPr="00B45ADE">
        <w:rPr>
          <w:lang w:val="en-GB"/>
        </w:rPr>
        <w:t>s</w:t>
      </w:r>
    </w:p>
    <w:p w:rsidRPr="00B45ADE" w:rsidR="000467AC" w:rsidP="000467AC" w:rsidRDefault="000467AC" w14:paraId="499CAA16" w14:textId="77777777">
      <w:pPr>
        <w:pStyle w:val="Pargrafdellista"/>
        <w:numPr>
          <w:ilvl w:val="0"/>
          <w:numId w:val="14"/>
        </w:numPr>
      </w:pPr>
      <w:r w:rsidRPr="00B45ADE">
        <w:t>…</w:t>
      </w:r>
    </w:p>
    <w:p w:rsidRPr="00B45ADE" w:rsidR="000467AC" w:rsidP="000467AC" w:rsidRDefault="000467AC" w14:paraId="1A35EF40" w14:textId="77777777">
      <w:pPr>
        <w:pStyle w:val="Pargrafdellista"/>
        <w:numPr>
          <w:ilvl w:val="0"/>
          <w:numId w:val="14"/>
        </w:numPr>
      </w:pPr>
      <w:r w:rsidRPr="00B45ADE">
        <w:t>….</w:t>
      </w:r>
    </w:p>
    <w:p w:rsidRPr="00B45ADE" w:rsidR="000467AC" w:rsidP="000467AC" w:rsidRDefault="000467AC" w14:paraId="22283B40" w14:textId="77777777">
      <w:pPr>
        <w:rPr>
          <w:lang w:val="en-GB"/>
        </w:rPr>
      </w:pPr>
    </w:p>
    <w:p w:rsidRPr="00B45ADE" w:rsidR="000467AC" w:rsidP="000467AC" w:rsidRDefault="000467AC" w14:paraId="7C75C749" w14:textId="77777777">
      <w:pPr>
        <w:rPr>
          <w:lang w:val="en-GB"/>
        </w:rPr>
      </w:pPr>
    </w:p>
    <w:p w:rsidRPr="00B45ADE" w:rsidR="000467AC" w:rsidP="000467AC" w:rsidRDefault="000467AC" w14:paraId="4D6B2ED5" w14:textId="77777777">
      <w:pPr>
        <w:rPr>
          <w:lang w:val="en-GB"/>
        </w:rPr>
        <w:sectPr w:rsidRPr="00B45ADE" w:rsidR="000467AC">
          <w:headerReference w:type="default" r:id="rId10"/>
          <w:pgSz w:w="11906" w:h="16838" w:orient="portrait"/>
          <w:pgMar w:top="1440" w:right="1440" w:bottom="1440" w:left="1440" w:header="708" w:footer="708" w:gutter="0"/>
          <w:cols w:space="708"/>
          <w:docGrid w:linePitch="360"/>
          <w:footerReference w:type="default" r:id="Re9cb9550be0c4058"/>
        </w:sectPr>
      </w:pPr>
    </w:p>
    <w:p w:rsidR="000467AC" w:rsidP="00B45ADE" w:rsidRDefault="000467AC" w14:paraId="23F09033" w14:textId="6BFC299A">
      <w:pPr>
        <w:pStyle w:val="Ttol1"/>
        <w:rPr>
          <w:lang w:val="en-GB"/>
        </w:rPr>
      </w:pPr>
      <w:r w:rsidRPr="00B45ADE">
        <w:rPr>
          <w:lang w:val="en-GB"/>
        </w:rPr>
        <w:t>Met</w:t>
      </w:r>
      <w:r w:rsidRPr="00B45ADE" w:rsidR="00B45ADE">
        <w:rPr>
          <w:lang w:val="en-GB"/>
        </w:rPr>
        <w:t>hodology and assessment</w:t>
      </w:r>
    </w:p>
    <w:p w:rsidR="0041271A" w:rsidP="0041271A" w:rsidRDefault="0041271A" w14:paraId="72FA6162" w14:textId="2268DC1A">
      <w:pPr>
        <w:rPr>
          <w:lang w:val="en-GB" w:eastAsia="es-ES"/>
        </w:rPr>
      </w:pPr>
      <w:r>
        <w:rPr>
          <w:lang w:val="en-GB" w:eastAsia="es-ES"/>
        </w:rPr>
        <w:t xml:space="preserve">Relate each of the activities proposed throughout the subject </w:t>
      </w:r>
      <w:r w:rsidR="007D0F09">
        <w:rPr>
          <w:lang w:val="en-GB" w:eastAsia="es-ES"/>
        </w:rPr>
        <w:t>to the contents, learning outputs, methodology, learning environment, and assessment instruments.</w:t>
      </w:r>
      <w:r w:rsidR="00CC067D">
        <w:rPr>
          <w:lang w:val="en-GB" w:eastAsia="es-ES"/>
        </w:rPr>
        <w:t xml:space="preserve"> If desired, each activity can be further explained below the table.</w:t>
      </w:r>
    </w:p>
    <w:p w:rsidR="002B619D" w:rsidP="0041271A" w:rsidRDefault="002B619D" w14:paraId="52DDEF90" w14:textId="296A1170">
      <w:pPr>
        <w:rPr>
          <w:lang w:val="en-GB" w:eastAsia="es-ES"/>
        </w:rPr>
      </w:pPr>
      <w:r>
        <w:rPr>
          <w:lang w:val="en-GB" w:eastAsia="es-ES"/>
        </w:rPr>
        <w:t>Contents and learning outputs follow the nomenclature used in the previous sections (just providing the ID of the item).</w:t>
      </w:r>
    </w:p>
    <w:p w:rsidR="005C5AA1" w:rsidP="0041271A" w:rsidRDefault="002B619D" w14:paraId="7E457C6A" w14:textId="77777777">
      <w:pPr>
        <w:rPr>
          <w:lang w:val="en-GB" w:eastAsia="es-ES"/>
        </w:rPr>
      </w:pPr>
      <w:r>
        <w:rPr>
          <w:lang w:val="en-GB" w:eastAsia="es-ES"/>
        </w:rPr>
        <w:t>Methodology</w:t>
      </w:r>
      <w:r w:rsidR="00622AD2">
        <w:rPr>
          <w:lang w:val="en-GB" w:eastAsia="es-ES"/>
        </w:rPr>
        <w:t xml:space="preserve"> might include PBL</w:t>
      </w:r>
      <w:r w:rsidR="009C5DF4">
        <w:rPr>
          <w:lang w:val="en-GB" w:eastAsia="es-ES"/>
        </w:rPr>
        <w:t xml:space="preserve">, challenge, debate, flipped classroom, case study, laboratory experience, conference, or any other </w:t>
      </w:r>
      <w:r w:rsidR="005C5AA1">
        <w:rPr>
          <w:lang w:val="en-GB" w:eastAsia="es-ES"/>
        </w:rPr>
        <w:t>type of active learning methodology.</w:t>
      </w:r>
    </w:p>
    <w:p w:rsidR="002B619D" w:rsidP="0041271A" w:rsidRDefault="005C5AA1" w14:paraId="48BEF366" w14:textId="5C2B6B4E">
      <w:pPr>
        <w:rPr>
          <w:lang w:val="en-GB" w:eastAsia="es-ES"/>
        </w:rPr>
      </w:pPr>
      <w:r>
        <w:rPr>
          <w:lang w:val="en-GB" w:eastAsia="es-ES"/>
        </w:rPr>
        <w:t xml:space="preserve">Learning environment refers to </w:t>
      </w:r>
      <w:r w:rsidR="00390E18">
        <w:rPr>
          <w:lang w:val="en-GB" w:eastAsia="es-ES"/>
        </w:rPr>
        <w:t>the organization</w:t>
      </w:r>
      <w:r w:rsidR="0081265D">
        <w:rPr>
          <w:lang w:val="en-GB" w:eastAsia="es-ES"/>
        </w:rPr>
        <w:t xml:space="preserve"> of students (couples, groups of 4/5 people, …) and the management of roles and tasks distribution.</w:t>
      </w:r>
    </w:p>
    <w:p w:rsidRPr="0041271A" w:rsidR="0081265D" w:rsidP="0041271A" w:rsidRDefault="0081265D" w14:paraId="0CE2B429" w14:textId="5AD13E6C">
      <w:pPr>
        <w:rPr>
          <w:lang w:val="en-GB" w:eastAsia="es-ES"/>
        </w:rPr>
      </w:pPr>
      <w:r>
        <w:rPr>
          <w:lang w:val="en-GB" w:eastAsia="es-ES"/>
        </w:rPr>
        <w:t>Assessment refers to not only the team assessment instruments, but specifically the individual assessment instruments in teamwork.</w:t>
      </w:r>
    </w:p>
    <w:tbl>
      <w:tblPr>
        <w:tblStyle w:val="Taulaambquadrcula"/>
        <w:tblW w:w="13855" w:type="dxa"/>
        <w:tblLook w:val="04A0" w:firstRow="1" w:lastRow="0" w:firstColumn="1" w:lastColumn="0" w:noHBand="0" w:noVBand="1"/>
      </w:tblPr>
      <w:tblGrid>
        <w:gridCol w:w="541"/>
        <w:gridCol w:w="2745"/>
        <w:gridCol w:w="894"/>
        <w:gridCol w:w="690"/>
        <w:gridCol w:w="2775"/>
        <w:gridCol w:w="3240"/>
        <w:gridCol w:w="2970"/>
      </w:tblGrid>
      <w:tr w:rsidRPr="00B45ADE" w:rsidR="00CC067D" w:rsidTr="0DC0C158" w14:paraId="3452DA09" w14:textId="77777777">
        <w:tc>
          <w:tcPr>
            <w:tcW w:w="541" w:type="dxa"/>
            <w:shd w:val="clear" w:color="auto" w:fill="4472C4" w:themeFill="accent1"/>
            <w:tcMar/>
          </w:tcPr>
          <w:p w:rsidRPr="00B45ADE" w:rsidR="00CC067D" w:rsidP="00613DED" w:rsidRDefault="00CC067D" w14:paraId="5ED8C0CE" w14:textId="77777777">
            <w:pPr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B45ADE">
              <w:rPr>
                <w:b/>
                <w:color w:val="FFFFFF" w:themeColor="background1"/>
                <w:sz w:val="24"/>
                <w:lang w:val="en-GB"/>
              </w:rPr>
              <w:t>ID</w:t>
            </w:r>
          </w:p>
        </w:tc>
        <w:tc>
          <w:tcPr>
            <w:tcW w:w="2745" w:type="dxa"/>
            <w:shd w:val="clear" w:color="auto" w:fill="4472C4" w:themeFill="accent1"/>
            <w:tcMar/>
          </w:tcPr>
          <w:p w:rsidRPr="00B45ADE" w:rsidR="00CC067D" w:rsidP="00613DED" w:rsidRDefault="00CC067D" w14:paraId="3C0EEB44" w14:textId="328A978F">
            <w:pPr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>
              <w:rPr>
                <w:b/>
                <w:color w:val="FFFFFF" w:themeColor="background1"/>
                <w:sz w:val="24"/>
                <w:lang w:val="en-GB"/>
              </w:rPr>
              <w:t>NAME</w:t>
            </w:r>
          </w:p>
        </w:tc>
        <w:tc>
          <w:tcPr>
            <w:tcW w:w="894" w:type="dxa"/>
            <w:shd w:val="clear" w:color="auto" w:fill="4472C4" w:themeFill="accent1"/>
            <w:tcMar/>
          </w:tcPr>
          <w:p w:rsidRPr="00B45ADE" w:rsidR="00CC067D" w:rsidP="00613DED" w:rsidRDefault="00CC067D" w14:paraId="3C69753B" w14:textId="07EA215F">
            <w:pPr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B45ADE">
              <w:rPr>
                <w:b/>
                <w:color w:val="FFFFFF" w:themeColor="background1"/>
                <w:sz w:val="24"/>
                <w:lang w:val="en-GB"/>
              </w:rPr>
              <w:t>CONT</w:t>
            </w:r>
          </w:p>
        </w:tc>
        <w:tc>
          <w:tcPr>
            <w:tcW w:w="690" w:type="dxa"/>
            <w:shd w:val="clear" w:color="auto" w:fill="4472C4" w:themeFill="accent1"/>
            <w:tcMar/>
          </w:tcPr>
          <w:p w:rsidRPr="00B45ADE" w:rsidR="00CC067D" w:rsidP="00613DED" w:rsidRDefault="00CC067D" w14:paraId="34C31C78" w14:textId="18D2E3CA">
            <w:pPr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B45ADE">
              <w:rPr>
                <w:b/>
                <w:color w:val="FFFFFF" w:themeColor="background1"/>
                <w:sz w:val="24"/>
                <w:lang w:val="en-GB"/>
              </w:rPr>
              <w:t>L.O.</w:t>
            </w:r>
          </w:p>
        </w:tc>
        <w:tc>
          <w:tcPr>
            <w:tcW w:w="2775" w:type="dxa"/>
            <w:shd w:val="clear" w:color="auto" w:fill="4472C4" w:themeFill="accent1"/>
            <w:tcMar/>
          </w:tcPr>
          <w:p w:rsidRPr="00B45ADE" w:rsidR="00CC067D" w:rsidP="00613DED" w:rsidRDefault="00CC067D" w14:paraId="3C27FEBC" w14:textId="0DDBA64A">
            <w:pPr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B45ADE">
              <w:rPr>
                <w:b/>
                <w:color w:val="FFFFFF" w:themeColor="background1"/>
                <w:sz w:val="24"/>
                <w:lang w:val="en-GB"/>
              </w:rPr>
              <w:t>Methodology</w:t>
            </w:r>
          </w:p>
        </w:tc>
        <w:tc>
          <w:tcPr>
            <w:tcW w:w="3240" w:type="dxa"/>
            <w:shd w:val="clear" w:color="auto" w:fill="4472C4" w:themeFill="accent1"/>
            <w:tcMar/>
          </w:tcPr>
          <w:p w:rsidRPr="00B45ADE" w:rsidR="00CC067D" w:rsidP="00613DED" w:rsidRDefault="00CC067D" w14:paraId="656455A6" w14:textId="7CF733A3">
            <w:pPr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B45ADE">
              <w:rPr>
                <w:b/>
                <w:color w:val="FFFFFF" w:themeColor="background1"/>
                <w:sz w:val="24"/>
                <w:lang w:val="en-GB"/>
              </w:rPr>
              <w:t>Learning environment</w:t>
            </w:r>
          </w:p>
        </w:tc>
        <w:tc>
          <w:tcPr>
            <w:tcW w:w="2970" w:type="dxa"/>
            <w:tcBorders>
              <w:bottom w:val="single" w:color="auto" w:sz="4" w:space="0"/>
            </w:tcBorders>
            <w:shd w:val="clear" w:color="auto" w:fill="4472C4" w:themeFill="accent1"/>
            <w:tcMar/>
          </w:tcPr>
          <w:p w:rsidRPr="00B45ADE" w:rsidR="00CC067D" w:rsidP="00613DED" w:rsidRDefault="00CC067D" w14:paraId="2FD5B378" w14:textId="7B30542F">
            <w:pPr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B45ADE">
              <w:rPr>
                <w:b/>
                <w:color w:val="FFFFFF" w:themeColor="background1"/>
                <w:sz w:val="24"/>
                <w:lang w:val="en-GB"/>
              </w:rPr>
              <w:t>Assessment</w:t>
            </w:r>
          </w:p>
        </w:tc>
      </w:tr>
      <w:tr w:rsidRPr="00B45ADE" w:rsidR="00CC067D" w:rsidTr="0DC0C158" w14:paraId="481F54B4" w14:textId="77777777">
        <w:tc>
          <w:tcPr>
            <w:tcW w:w="541" w:type="dxa"/>
            <w:tcMar/>
          </w:tcPr>
          <w:p w:rsidRPr="00B45ADE" w:rsidR="00CC067D" w:rsidP="00613DED" w:rsidRDefault="00CC067D" w14:paraId="69836422" w14:textId="77777777">
            <w:pPr>
              <w:jc w:val="center"/>
              <w:rPr>
                <w:b/>
                <w:lang w:val="en-GB"/>
              </w:rPr>
            </w:pPr>
            <w:r w:rsidRPr="00B45ADE">
              <w:rPr>
                <w:b/>
                <w:lang w:val="en-GB"/>
              </w:rPr>
              <w:t>1</w:t>
            </w:r>
          </w:p>
        </w:tc>
        <w:tc>
          <w:tcPr>
            <w:tcW w:w="2745" w:type="dxa"/>
            <w:tcMar/>
          </w:tcPr>
          <w:p w:rsidRPr="00B45ADE" w:rsidR="00CC067D" w:rsidP="00613DED" w:rsidRDefault="00CC067D" w14:paraId="678A3AC2" w14:textId="77777777">
            <w:pPr>
              <w:jc w:val="center"/>
              <w:rPr>
                <w:lang w:val="en-GB"/>
              </w:rPr>
            </w:pPr>
          </w:p>
        </w:tc>
        <w:tc>
          <w:tcPr>
            <w:tcW w:w="894" w:type="dxa"/>
            <w:tcMar/>
          </w:tcPr>
          <w:p w:rsidRPr="00B45ADE" w:rsidR="00CC067D" w:rsidP="00613DED" w:rsidRDefault="00CC067D" w14:paraId="70A55686" w14:textId="10494FE2">
            <w:pPr>
              <w:jc w:val="center"/>
              <w:rPr>
                <w:lang w:val="en-GB"/>
              </w:rPr>
            </w:pPr>
          </w:p>
        </w:tc>
        <w:tc>
          <w:tcPr>
            <w:tcW w:w="690" w:type="dxa"/>
            <w:tcMar/>
          </w:tcPr>
          <w:p w:rsidRPr="00B45ADE" w:rsidR="00CC067D" w:rsidP="00613DED" w:rsidRDefault="00CC067D" w14:paraId="11F53B48" w14:textId="77777777">
            <w:pPr>
              <w:jc w:val="center"/>
              <w:rPr>
                <w:lang w:val="en-GB"/>
              </w:rPr>
            </w:pPr>
          </w:p>
        </w:tc>
        <w:tc>
          <w:tcPr>
            <w:tcW w:w="2775" w:type="dxa"/>
            <w:tcMar/>
          </w:tcPr>
          <w:p w:rsidRPr="00B45ADE" w:rsidR="00CC067D" w:rsidP="00613DED" w:rsidRDefault="00CC067D" w14:paraId="07F00284" w14:textId="77777777">
            <w:pPr>
              <w:jc w:val="both"/>
              <w:rPr>
                <w:lang w:val="en-GB"/>
              </w:rPr>
            </w:pPr>
          </w:p>
        </w:tc>
        <w:tc>
          <w:tcPr>
            <w:tcW w:w="3240" w:type="dxa"/>
            <w:tcMar/>
          </w:tcPr>
          <w:p w:rsidRPr="00B45ADE" w:rsidR="00CC067D" w:rsidP="00613DED" w:rsidRDefault="00CC067D" w14:paraId="1D9D2EC3" w14:textId="77777777">
            <w:pPr>
              <w:jc w:val="both"/>
              <w:rPr>
                <w:lang w:val="en-GB"/>
              </w:rPr>
            </w:pP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FFFFFF" w:themeFill="background1"/>
            <w:tcMar/>
          </w:tcPr>
          <w:p w:rsidRPr="00B45ADE" w:rsidR="00CC067D" w:rsidP="00613DED" w:rsidRDefault="00CC067D" w14:paraId="534CE5F9" w14:textId="77777777">
            <w:pPr>
              <w:jc w:val="both"/>
              <w:rPr>
                <w:lang w:val="en-GB"/>
              </w:rPr>
            </w:pPr>
          </w:p>
        </w:tc>
      </w:tr>
      <w:tr w:rsidRPr="00B45ADE" w:rsidR="00CC067D" w:rsidTr="0DC0C158" w14:paraId="18AE93EC" w14:textId="77777777">
        <w:tc>
          <w:tcPr>
            <w:tcW w:w="541" w:type="dxa"/>
            <w:tcMar/>
          </w:tcPr>
          <w:p w:rsidRPr="00B45ADE" w:rsidR="00CC067D" w:rsidP="00613DED" w:rsidRDefault="00CC067D" w14:paraId="75014FA9" w14:textId="77777777">
            <w:pPr>
              <w:jc w:val="center"/>
              <w:rPr>
                <w:b/>
                <w:lang w:val="en-GB"/>
              </w:rPr>
            </w:pPr>
            <w:r w:rsidRPr="00B45ADE">
              <w:rPr>
                <w:b/>
                <w:lang w:val="en-GB"/>
              </w:rPr>
              <w:t>2</w:t>
            </w:r>
          </w:p>
        </w:tc>
        <w:tc>
          <w:tcPr>
            <w:tcW w:w="2745" w:type="dxa"/>
            <w:tcMar/>
          </w:tcPr>
          <w:p w:rsidRPr="00B45ADE" w:rsidR="00CC067D" w:rsidP="00613DED" w:rsidRDefault="00CC067D" w14:paraId="21FFA231" w14:textId="77777777">
            <w:pPr>
              <w:jc w:val="center"/>
              <w:rPr>
                <w:lang w:val="en-GB"/>
              </w:rPr>
            </w:pPr>
          </w:p>
        </w:tc>
        <w:tc>
          <w:tcPr>
            <w:tcW w:w="894" w:type="dxa"/>
            <w:tcMar/>
          </w:tcPr>
          <w:p w:rsidRPr="00B45ADE" w:rsidR="00CC067D" w:rsidP="00613DED" w:rsidRDefault="00CC067D" w14:paraId="4E59F12B" w14:textId="276327EE">
            <w:pPr>
              <w:jc w:val="center"/>
              <w:rPr>
                <w:lang w:val="en-GB"/>
              </w:rPr>
            </w:pPr>
          </w:p>
        </w:tc>
        <w:tc>
          <w:tcPr>
            <w:tcW w:w="690" w:type="dxa"/>
            <w:tcMar/>
          </w:tcPr>
          <w:p w:rsidRPr="00B45ADE" w:rsidR="00CC067D" w:rsidP="00613DED" w:rsidRDefault="00CC067D" w14:paraId="6B85D250" w14:textId="77777777">
            <w:pPr>
              <w:jc w:val="center"/>
              <w:rPr>
                <w:lang w:val="en-GB"/>
              </w:rPr>
            </w:pPr>
          </w:p>
        </w:tc>
        <w:tc>
          <w:tcPr>
            <w:tcW w:w="2775" w:type="dxa"/>
            <w:tcMar/>
          </w:tcPr>
          <w:p w:rsidRPr="00B45ADE" w:rsidR="00CC067D" w:rsidP="00613DED" w:rsidRDefault="00CC067D" w14:paraId="07E24326" w14:textId="77777777">
            <w:pPr>
              <w:jc w:val="both"/>
              <w:rPr>
                <w:lang w:val="en-GB"/>
              </w:rPr>
            </w:pPr>
          </w:p>
        </w:tc>
        <w:tc>
          <w:tcPr>
            <w:tcW w:w="3240" w:type="dxa"/>
            <w:tcMar/>
          </w:tcPr>
          <w:p w:rsidRPr="00B45ADE" w:rsidR="00CC067D" w:rsidP="00613DED" w:rsidRDefault="00CC067D" w14:paraId="0E36B47E" w14:textId="77777777">
            <w:pPr>
              <w:jc w:val="both"/>
              <w:rPr>
                <w:lang w:val="en-GB"/>
              </w:rPr>
            </w:pP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FFFFFF" w:themeFill="background1"/>
            <w:tcMar/>
          </w:tcPr>
          <w:p w:rsidRPr="00B45ADE" w:rsidR="00CC067D" w:rsidP="00613DED" w:rsidRDefault="00CC067D" w14:paraId="7CEC84C6" w14:textId="77777777">
            <w:pPr>
              <w:jc w:val="both"/>
              <w:rPr>
                <w:lang w:val="en-GB"/>
              </w:rPr>
            </w:pPr>
          </w:p>
        </w:tc>
      </w:tr>
      <w:tr w:rsidRPr="00B45ADE" w:rsidR="00CC067D" w:rsidTr="0DC0C158" w14:paraId="22725E93" w14:textId="77777777">
        <w:tc>
          <w:tcPr>
            <w:tcW w:w="541" w:type="dxa"/>
            <w:tcMar/>
          </w:tcPr>
          <w:p w:rsidRPr="00B45ADE" w:rsidR="00CC067D" w:rsidP="00613DED" w:rsidRDefault="00CC067D" w14:paraId="7C6D7F1A" w14:textId="77777777">
            <w:pPr>
              <w:jc w:val="center"/>
              <w:rPr>
                <w:b/>
                <w:lang w:val="en-GB"/>
              </w:rPr>
            </w:pPr>
            <w:r w:rsidRPr="00B45ADE">
              <w:rPr>
                <w:b/>
                <w:lang w:val="en-GB"/>
              </w:rPr>
              <w:t>3</w:t>
            </w:r>
          </w:p>
        </w:tc>
        <w:tc>
          <w:tcPr>
            <w:tcW w:w="2745" w:type="dxa"/>
            <w:tcMar/>
          </w:tcPr>
          <w:p w:rsidRPr="00B45ADE" w:rsidR="00CC067D" w:rsidP="00613DED" w:rsidRDefault="00CC067D" w14:paraId="01C72DFE" w14:textId="77777777">
            <w:pPr>
              <w:jc w:val="center"/>
              <w:rPr>
                <w:lang w:val="en-GB"/>
              </w:rPr>
            </w:pPr>
          </w:p>
        </w:tc>
        <w:tc>
          <w:tcPr>
            <w:tcW w:w="894" w:type="dxa"/>
            <w:tcMar/>
          </w:tcPr>
          <w:p w:rsidRPr="00B45ADE" w:rsidR="00CC067D" w:rsidP="00613DED" w:rsidRDefault="00CC067D" w14:paraId="0FB1F565" w14:textId="186BFC9F">
            <w:pPr>
              <w:jc w:val="center"/>
              <w:rPr>
                <w:lang w:val="en-GB"/>
              </w:rPr>
            </w:pPr>
          </w:p>
        </w:tc>
        <w:tc>
          <w:tcPr>
            <w:tcW w:w="690" w:type="dxa"/>
            <w:tcMar/>
          </w:tcPr>
          <w:p w:rsidRPr="00B45ADE" w:rsidR="00CC067D" w:rsidP="00613DED" w:rsidRDefault="00CC067D" w14:paraId="391FDB5D" w14:textId="77777777">
            <w:pPr>
              <w:jc w:val="center"/>
              <w:rPr>
                <w:lang w:val="en-GB"/>
              </w:rPr>
            </w:pPr>
          </w:p>
        </w:tc>
        <w:tc>
          <w:tcPr>
            <w:tcW w:w="2775" w:type="dxa"/>
            <w:tcMar/>
          </w:tcPr>
          <w:p w:rsidRPr="00B45ADE" w:rsidR="00CC067D" w:rsidP="00613DED" w:rsidRDefault="00CC067D" w14:paraId="162F570E" w14:textId="77777777">
            <w:pPr>
              <w:jc w:val="both"/>
              <w:rPr>
                <w:lang w:val="en-GB"/>
              </w:rPr>
            </w:pPr>
          </w:p>
        </w:tc>
        <w:tc>
          <w:tcPr>
            <w:tcW w:w="3240" w:type="dxa"/>
            <w:tcMar/>
          </w:tcPr>
          <w:p w:rsidRPr="00B45ADE" w:rsidR="00CC067D" w:rsidP="00613DED" w:rsidRDefault="00CC067D" w14:paraId="312B6684" w14:textId="77777777">
            <w:pPr>
              <w:jc w:val="both"/>
              <w:rPr>
                <w:lang w:val="en-GB"/>
              </w:rPr>
            </w:pP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FFFFFF" w:themeFill="background1"/>
            <w:tcMar/>
          </w:tcPr>
          <w:p w:rsidRPr="00B45ADE" w:rsidR="00CC067D" w:rsidP="00613DED" w:rsidRDefault="00CC067D" w14:paraId="08F46279" w14:textId="77777777">
            <w:pPr>
              <w:jc w:val="both"/>
              <w:rPr>
                <w:lang w:val="en-GB"/>
              </w:rPr>
            </w:pPr>
          </w:p>
        </w:tc>
      </w:tr>
      <w:tr w:rsidRPr="00B45ADE" w:rsidR="00CC067D" w:rsidTr="0DC0C158" w14:paraId="6AF988B8" w14:textId="77777777">
        <w:tc>
          <w:tcPr>
            <w:tcW w:w="541" w:type="dxa"/>
            <w:tcMar/>
          </w:tcPr>
          <w:p w:rsidRPr="00B45ADE" w:rsidR="00CC067D" w:rsidP="00613DED" w:rsidRDefault="00CC067D" w14:paraId="18A30419" w14:textId="77777777">
            <w:pPr>
              <w:jc w:val="center"/>
              <w:rPr>
                <w:b/>
                <w:lang w:val="en-GB"/>
              </w:rPr>
            </w:pPr>
            <w:r w:rsidRPr="00B45ADE">
              <w:rPr>
                <w:b/>
                <w:lang w:val="en-GB"/>
              </w:rPr>
              <w:t>4</w:t>
            </w:r>
          </w:p>
        </w:tc>
        <w:tc>
          <w:tcPr>
            <w:tcW w:w="2745" w:type="dxa"/>
            <w:tcMar/>
          </w:tcPr>
          <w:p w:rsidRPr="00B45ADE" w:rsidR="00CC067D" w:rsidP="00613DED" w:rsidRDefault="00CC067D" w14:paraId="2C775D87" w14:textId="77777777">
            <w:pPr>
              <w:jc w:val="center"/>
              <w:rPr>
                <w:lang w:val="en-GB"/>
              </w:rPr>
            </w:pPr>
          </w:p>
        </w:tc>
        <w:tc>
          <w:tcPr>
            <w:tcW w:w="894" w:type="dxa"/>
            <w:tcMar/>
          </w:tcPr>
          <w:p w:rsidRPr="00B45ADE" w:rsidR="00CC067D" w:rsidP="00613DED" w:rsidRDefault="00CC067D" w14:paraId="40E0ECA1" w14:textId="36CB332F">
            <w:pPr>
              <w:jc w:val="center"/>
              <w:rPr>
                <w:lang w:val="en-GB"/>
              </w:rPr>
            </w:pPr>
          </w:p>
        </w:tc>
        <w:tc>
          <w:tcPr>
            <w:tcW w:w="690" w:type="dxa"/>
            <w:tcMar/>
          </w:tcPr>
          <w:p w:rsidRPr="00B45ADE" w:rsidR="00CC067D" w:rsidP="00613DED" w:rsidRDefault="00CC067D" w14:paraId="0FE2A326" w14:textId="77777777">
            <w:pPr>
              <w:jc w:val="center"/>
              <w:rPr>
                <w:lang w:val="en-GB"/>
              </w:rPr>
            </w:pPr>
          </w:p>
        </w:tc>
        <w:tc>
          <w:tcPr>
            <w:tcW w:w="2775" w:type="dxa"/>
            <w:tcMar/>
          </w:tcPr>
          <w:p w:rsidRPr="00B45ADE" w:rsidR="00CC067D" w:rsidP="00613DED" w:rsidRDefault="00CC067D" w14:paraId="0499A74D" w14:textId="77777777">
            <w:pPr>
              <w:jc w:val="both"/>
              <w:rPr>
                <w:lang w:val="en-GB"/>
              </w:rPr>
            </w:pPr>
          </w:p>
        </w:tc>
        <w:tc>
          <w:tcPr>
            <w:tcW w:w="3240" w:type="dxa"/>
            <w:tcMar/>
          </w:tcPr>
          <w:p w:rsidRPr="00B45ADE" w:rsidR="00CC067D" w:rsidP="00613DED" w:rsidRDefault="00CC067D" w14:paraId="15B3D4D2" w14:textId="77777777">
            <w:pPr>
              <w:jc w:val="both"/>
              <w:rPr>
                <w:lang w:val="en-GB"/>
              </w:rPr>
            </w:pP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FFFFFF" w:themeFill="background1"/>
            <w:tcMar/>
          </w:tcPr>
          <w:p w:rsidRPr="00B45ADE" w:rsidR="00CC067D" w:rsidP="00613DED" w:rsidRDefault="00CC067D" w14:paraId="036F96D1" w14:textId="77777777">
            <w:pPr>
              <w:jc w:val="both"/>
              <w:rPr>
                <w:lang w:val="en-GB"/>
              </w:rPr>
            </w:pPr>
          </w:p>
        </w:tc>
      </w:tr>
      <w:tr w:rsidRPr="00B45ADE" w:rsidR="00CC067D" w:rsidTr="0DC0C158" w14:paraId="135F1249" w14:textId="77777777">
        <w:tc>
          <w:tcPr>
            <w:tcW w:w="541" w:type="dxa"/>
            <w:tcMar/>
          </w:tcPr>
          <w:p w:rsidRPr="00B45ADE" w:rsidR="00CC067D" w:rsidP="00613DED" w:rsidRDefault="00CC067D" w14:paraId="01FEEEE9" w14:textId="77777777">
            <w:pPr>
              <w:jc w:val="center"/>
              <w:rPr>
                <w:b/>
                <w:lang w:val="en-GB"/>
              </w:rPr>
            </w:pPr>
            <w:r w:rsidRPr="00B45ADE">
              <w:rPr>
                <w:b/>
                <w:lang w:val="en-GB"/>
              </w:rPr>
              <w:t>5</w:t>
            </w:r>
          </w:p>
        </w:tc>
        <w:tc>
          <w:tcPr>
            <w:tcW w:w="2745" w:type="dxa"/>
            <w:tcMar/>
          </w:tcPr>
          <w:p w:rsidRPr="00B45ADE" w:rsidR="00CC067D" w:rsidP="00613DED" w:rsidRDefault="00CC067D" w14:paraId="63DFE7C2" w14:textId="77777777">
            <w:pPr>
              <w:jc w:val="center"/>
              <w:rPr>
                <w:lang w:val="en-GB"/>
              </w:rPr>
            </w:pPr>
          </w:p>
        </w:tc>
        <w:tc>
          <w:tcPr>
            <w:tcW w:w="894" w:type="dxa"/>
            <w:tcMar/>
          </w:tcPr>
          <w:p w:rsidRPr="00B45ADE" w:rsidR="00CC067D" w:rsidP="00613DED" w:rsidRDefault="00CC067D" w14:paraId="2C20220F" w14:textId="71730050">
            <w:pPr>
              <w:jc w:val="center"/>
              <w:rPr>
                <w:lang w:val="en-GB"/>
              </w:rPr>
            </w:pPr>
          </w:p>
        </w:tc>
        <w:tc>
          <w:tcPr>
            <w:tcW w:w="690" w:type="dxa"/>
            <w:tcMar/>
          </w:tcPr>
          <w:p w:rsidRPr="00B45ADE" w:rsidR="00CC067D" w:rsidP="00613DED" w:rsidRDefault="00CC067D" w14:paraId="67C762E1" w14:textId="77777777">
            <w:pPr>
              <w:jc w:val="center"/>
              <w:rPr>
                <w:lang w:val="en-GB"/>
              </w:rPr>
            </w:pPr>
          </w:p>
        </w:tc>
        <w:tc>
          <w:tcPr>
            <w:tcW w:w="2775" w:type="dxa"/>
            <w:tcMar/>
          </w:tcPr>
          <w:p w:rsidRPr="00B45ADE" w:rsidR="00CC067D" w:rsidP="00613DED" w:rsidRDefault="00CC067D" w14:paraId="672942E1" w14:textId="77777777">
            <w:pPr>
              <w:jc w:val="both"/>
              <w:rPr>
                <w:lang w:val="en-GB"/>
              </w:rPr>
            </w:pPr>
          </w:p>
        </w:tc>
        <w:tc>
          <w:tcPr>
            <w:tcW w:w="3240" w:type="dxa"/>
            <w:tcMar/>
          </w:tcPr>
          <w:p w:rsidRPr="00B45ADE" w:rsidR="00CC067D" w:rsidP="00613DED" w:rsidRDefault="00CC067D" w14:paraId="34F79638" w14:textId="77777777">
            <w:pPr>
              <w:jc w:val="both"/>
              <w:rPr>
                <w:lang w:val="en-GB"/>
              </w:rPr>
            </w:pP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FFFFFF" w:themeFill="background1"/>
            <w:tcMar/>
          </w:tcPr>
          <w:p w:rsidRPr="00B45ADE" w:rsidR="00CC067D" w:rsidP="00613DED" w:rsidRDefault="00CC067D" w14:paraId="60B8248D" w14:textId="77777777">
            <w:pPr>
              <w:jc w:val="both"/>
              <w:rPr>
                <w:lang w:val="en-GB"/>
              </w:rPr>
            </w:pPr>
          </w:p>
        </w:tc>
      </w:tr>
    </w:tbl>
    <w:p w:rsidRPr="00B45ADE" w:rsidR="000467AC" w:rsidP="000467AC" w:rsidRDefault="000467AC" w14:paraId="414D44EC" w14:textId="77777777">
      <w:pPr>
        <w:rPr>
          <w:lang w:val="en-GB"/>
        </w:rPr>
      </w:pPr>
    </w:p>
    <w:p w:rsidRPr="00B45ADE" w:rsidR="000467AC" w:rsidP="000467AC" w:rsidRDefault="000467AC" w14:paraId="4C59F9BC" w14:textId="77777777">
      <w:pPr>
        <w:rPr>
          <w:lang w:val="en-GB"/>
        </w:rPr>
      </w:pPr>
    </w:p>
    <w:p w:rsidRPr="00B45ADE" w:rsidR="000467AC" w:rsidP="000467AC" w:rsidRDefault="000467AC" w14:paraId="32CE7FA2" w14:textId="77777777">
      <w:pPr>
        <w:rPr>
          <w:lang w:val="en-GB"/>
        </w:rPr>
        <w:sectPr w:rsidRPr="00B45ADE" w:rsidR="000467AC" w:rsidSect="00D02B7D">
          <w:headerReference w:type="default" r:id="rId11"/>
          <w:pgSz w:w="16838" w:h="11906" w:orient="landscape"/>
          <w:pgMar w:top="1440" w:right="1440" w:bottom="1440" w:left="1440" w:header="708" w:footer="708" w:gutter="0"/>
          <w:cols w:space="708"/>
          <w:docGrid w:linePitch="360"/>
          <w:footerReference w:type="default" r:id="Rab10088d537d4e8e"/>
        </w:sectPr>
      </w:pPr>
    </w:p>
    <w:p w:rsidRPr="00B45ADE" w:rsidR="000467AC" w:rsidP="00B45ADE" w:rsidRDefault="00B45ADE" w14:paraId="370337A1" w14:textId="39911A24">
      <w:pPr>
        <w:pStyle w:val="Ttol1"/>
        <w:rPr>
          <w:lang w:val="en-GB"/>
        </w:rPr>
      </w:pPr>
      <w:r w:rsidRPr="00B45ADE">
        <w:rPr>
          <w:lang w:val="en-GB"/>
        </w:rPr>
        <w:t>Bibliography</w:t>
      </w:r>
    </w:p>
    <w:p w:rsidRPr="00B45ADE" w:rsidR="000467AC" w:rsidP="000467AC" w:rsidRDefault="000467AC" w14:paraId="1179E3CC" w14:textId="225AEAC8">
      <w:pPr>
        <w:pStyle w:val="Ttol3"/>
        <w:rPr>
          <w:lang w:val="en-GB"/>
        </w:rPr>
      </w:pPr>
      <w:r w:rsidRPr="00B45ADE">
        <w:rPr>
          <w:lang w:val="en-GB"/>
        </w:rPr>
        <w:t>B</w:t>
      </w:r>
      <w:r w:rsidRPr="00B45ADE" w:rsidR="00B45ADE">
        <w:rPr>
          <w:lang w:val="en-GB"/>
        </w:rPr>
        <w:t>asic bibliography</w:t>
      </w:r>
    </w:p>
    <w:p w:rsidRPr="00B45ADE" w:rsidR="000467AC" w:rsidP="000467AC" w:rsidRDefault="000467AC" w14:paraId="0C24C774" w14:textId="77777777">
      <w:pPr>
        <w:pStyle w:val="Pargrafdellista"/>
        <w:numPr>
          <w:ilvl w:val="0"/>
          <w:numId w:val="11"/>
        </w:numPr>
      </w:pPr>
    </w:p>
    <w:p w:rsidRPr="00B45ADE" w:rsidR="000467AC" w:rsidP="000467AC" w:rsidRDefault="00B45ADE" w14:paraId="7A046569" w14:textId="3D666477">
      <w:pPr>
        <w:pStyle w:val="Ttol3"/>
        <w:rPr>
          <w:lang w:val="en-GB"/>
        </w:rPr>
      </w:pPr>
      <w:r w:rsidRPr="00B45ADE">
        <w:rPr>
          <w:lang w:val="en-GB"/>
        </w:rPr>
        <w:t>Complementary bibliography</w:t>
      </w:r>
    </w:p>
    <w:p w:rsidRPr="00B45ADE" w:rsidR="000467AC" w:rsidP="000467AC" w:rsidRDefault="000467AC" w14:paraId="15B356CC" w14:textId="77777777">
      <w:pPr>
        <w:pStyle w:val="Pargrafdellista"/>
        <w:numPr>
          <w:ilvl w:val="0"/>
          <w:numId w:val="11"/>
        </w:numPr>
      </w:pPr>
    </w:p>
    <w:p w:rsidRPr="00B45ADE" w:rsidR="000467AC" w:rsidP="000467AC" w:rsidRDefault="000467AC" w14:paraId="1C158815" w14:textId="77777777">
      <w:pPr>
        <w:rPr>
          <w:lang w:val="en-GB"/>
        </w:rPr>
      </w:pPr>
    </w:p>
    <w:p w:rsidRPr="00B45ADE" w:rsidR="000467AC" w:rsidP="00B45ADE" w:rsidRDefault="000467AC" w14:paraId="01125B69" w14:textId="12E59FCA">
      <w:pPr>
        <w:pStyle w:val="Ttol1"/>
        <w:rPr>
          <w:lang w:val="en-GB"/>
        </w:rPr>
      </w:pPr>
      <w:r w:rsidRPr="00B45ADE">
        <w:rPr>
          <w:lang w:val="en-GB"/>
        </w:rPr>
        <w:t>Observa</w:t>
      </w:r>
      <w:r w:rsidRPr="00B45ADE" w:rsidR="00B45ADE">
        <w:rPr>
          <w:lang w:val="en-GB"/>
        </w:rPr>
        <w:t>tions</w:t>
      </w:r>
    </w:p>
    <w:p w:rsidRPr="00B45ADE" w:rsidR="000467AC" w:rsidP="000467AC" w:rsidRDefault="000467AC" w14:paraId="38496D16" w14:textId="77777777">
      <w:pPr>
        <w:rPr>
          <w:lang w:val="en-GB"/>
        </w:rPr>
      </w:pPr>
    </w:p>
    <w:p w:rsidRPr="00B45ADE" w:rsidR="007A2EA4" w:rsidP="00BE5D2F" w:rsidRDefault="007A2EA4" w14:paraId="67065B0D" w14:textId="4584B751">
      <w:pPr>
        <w:rPr>
          <w:lang w:val="en-GB"/>
        </w:rPr>
      </w:pPr>
    </w:p>
    <w:p w:rsidRPr="00B45ADE" w:rsidR="00FC0082" w:rsidP="00BE5D2F" w:rsidRDefault="00FC0082" w14:paraId="33D4A330" w14:textId="77777777">
      <w:pPr>
        <w:rPr>
          <w:lang w:val="en-GB"/>
        </w:rPr>
      </w:pPr>
    </w:p>
    <w:p w:rsidRPr="00B45ADE" w:rsidR="007A2EA4" w:rsidP="00BE5D2F" w:rsidRDefault="007A2EA4" w14:paraId="0F797A5E" w14:textId="0708146A">
      <w:pPr>
        <w:rPr>
          <w:lang w:val="en-GB"/>
        </w:rPr>
      </w:pPr>
    </w:p>
    <w:p w:rsidRPr="00B45ADE" w:rsidR="00E00314" w:rsidP="00BE5D2F" w:rsidRDefault="00E00314" w14:paraId="5C03EC44" w14:textId="1D8BCAAA">
      <w:pPr>
        <w:rPr>
          <w:lang w:val="en-GB"/>
        </w:rPr>
      </w:pPr>
    </w:p>
    <w:p w:rsidRPr="00B45ADE" w:rsidR="00E00314" w:rsidP="00BE5D2F" w:rsidRDefault="00E00314" w14:paraId="16EAAD0F" w14:textId="07C1987A">
      <w:pPr>
        <w:rPr>
          <w:lang w:val="en-GB"/>
        </w:rPr>
      </w:pPr>
    </w:p>
    <w:p w:rsidR="00E00314" w:rsidP="00BE5D2F" w:rsidRDefault="00E00314" w14:paraId="6BC4AA94" w14:textId="7EE1F6E1">
      <w:pPr>
        <w:rPr>
          <w:lang w:val="es-ES"/>
        </w:rPr>
      </w:pPr>
    </w:p>
    <w:p w:rsidR="00F50C64" w:rsidP="00BE5D2F" w:rsidRDefault="00F50C64" w14:paraId="3DC90B14" w14:textId="77777777">
      <w:pPr>
        <w:rPr>
          <w:lang w:val="es-ES"/>
        </w:rPr>
      </w:pPr>
    </w:p>
    <w:p w:rsidR="007A2EA4" w:rsidP="00BE5D2F" w:rsidRDefault="007A2EA4" w14:paraId="452B1E99" w14:textId="49579BE8">
      <w:pPr>
        <w:rPr>
          <w:lang w:val="es-ES"/>
        </w:rPr>
      </w:pPr>
    </w:p>
    <w:p w:rsidR="00E00314" w:rsidP="00BE5D2F" w:rsidRDefault="00E00314" w14:paraId="4104FD28" w14:textId="7770B441">
      <w:pPr>
        <w:rPr>
          <w:lang w:val="es-ES"/>
        </w:rPr>
      </w:pPr>
    </w:p>
    <w:p w:rsidR="005D1CB8" w:rsidP="00BE5D2F" w:rsidRDefault="005D1CB8" w14:paraId="7A2A99A4" w14:textId="77777777">
      <w:pPr>
        <w:rPr>
          <w:lang w:val="es-ES"/>
        </w:rPr>
      </w:pPr>
    </w:p>
    <w:p w:rsidR="00E00314" w:rsidP="00BE5D2F" w:rsidRDefault="00E00314" w14:paraId="39C021D1" w14:textId="1ADE20AD">
      <w:pPr>
        <w:rPr>
          <w:lang w:val="es-ES"/>
        </w:rPr>
      </w:pPr>
    </w:p>
    <w:p w:rsidR="00E00314" w:rsidP="00BE5D2F" w:rsidRDefault="00E00314" w14:paraId="569846D7" w14:textId="2AE29693">
      <w:pPr>
        <w:rPr>
          <w:lang w:val="es-ES"/>
        </w:rPr>
      </w:pPr>
    </w:p>
    <w:p w:rsidR="00E00314" w:rsidP="00BE5D2F" w:rsidRDefault="00E00314" w14:paraId="51B75187" w14:textId="77777777">
      <w:pPr>
        <w:rPr>
          <w:lang w:val="es-ES"/>
        </w:rPr>
      </w:pPr>
    </w:p>
    <w:p w:rsidRPr="00E00314" w:rsidR="007A2EA4" w:rsidP="00E00314" w:rsidRDefault="007A2EA4" w14:paraId="78E2AEA3" w14:textId="06265142">
      <w:pPr>
        <w:rPr>
          <w:lang w:val="en-GB"/>
        </w:rPr>
      </w:pPr>
    </w:p>
    <w:p w:rsidRPr="002F0CF1" w:rsidR="007A2EA4" w:rsidP="00BE5D2F" w:rsidRDefault="007A2EA4" w14:paraId="4CB3E10D" w14:textId="77777777">
      <w:pPr>
        <w:rPr>
          <w:lang w:val="es-ES"/>
        </w:rPr>
      </w:pPr>
    </w:p>
    <w:sectPr w:rsidRPr="002F0CF1" w:rsidR="007A2EA4" w:rsidSect="004240A5">
      <w:headerReference w:type="default" r:id="rId12"/>
      <w:pgSz w:w="12240" w:h="15840" w:orient="portrait"/>
      <w:pgMar w:top="720" w:right="720" w:bottom="720" w:left="720" w:header="720" w:footer="720" w:gutter="0"/>
      <w:cols w:space="720"/>
      <w:docGrid w:linePitch="360"/>
      <w:footerReference w:type="default" r:id="R23489dce53a14e1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B61D8" w:rsidP="00B000DA" w:rsidRDefault="001B61D8" w14:paraId="767624F3" w14:textId="77777777">
      <w:pPr>
        <w:spacing w:after="0" w:line="240" w:lineRule="auto"/>
      </w:pPr>
      <w:r>
        <w:separator/>
      </w:r>
    </w:p>
  </w:endnote>
  <w:endnote w:type="continuationSeparator" w:id="0">
    <w:p w:rsidR="001B61D8" w:rsidP="00B000DA" w:rsidRDefault="001B61D8" w14:paraId="672B1D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u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72EE853" w:rsidTr="672EE853" w14:paraId="0A113B38">
      <w:trPr>
        <w:trHeight w:val="300"/>
      </w:trPr>
      <w:tc>
        <w:tcPr>
          <w:tcW w:w="3005" w:type="dxa"/>
          <w:tcMar/>
        </w:tcPr>
        <w:p w:rsidR="672EE853" w:rsidP="672EE853" w:rsidRDefault="672EE853" w14:paraId="18D9960D" w14:textId="43B762A3">
          <w:pPr>
            <w:pStyle w:val="Capalera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72EE853" w:rsidP="672EE853" w:rsidRDefault="672EE853" w14:paraId="58A22B3D" w14:textId="3E73DCC6">
          <w:pPr>
            <w:pStyle w:val="Capalera"/>
            <w:bidi w:val="0"/>
            <w:jc w:val="center"/>
          </w:pPr>
        </w:p>
      </w:tc>
      <w:tc>
        <w:tcPr>
          <w:tcW w:w="3005" w:type="dxa"/>
          <w:tcMar/>
        </w:tcPr>
        <w:p w:rsidR="672EE853" w:rsidP="672EE853" w:rsidRDefault="672EE853" w14:paraId="5AE82DC4" w14:textId="4323E93F">
          <w:pPr>
            <w:pStyle w:val="Capalera"/>
            <w:bidi w:val="0"/>
            <w:ind w:right="-115"/>
            <w:jc w:val="right"/>
          </w:pPr>
        </w:p>
      </w:tc>
    </w:tr>
  </w:tbl>
  <w:p w:rsidR="672EE853" w:rsidP="672EE853" w:rsidRDefault="672EE853" w14:paraId="085175CD" w14:textId="284B371B">
    <w:pPr>
      <w:pStyle w:val="Peu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u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72EE853" w:rsidTr="672EE853" w14:paraId="2C20ED95">
      <w:trPr>
        <w:trHeight w:val="300"/>
      </w:trPr>
      <w:tc>
        <w:tcPr>
          <w:tcW w:w="4650" w:type="dxa"/>
          <w:tcMar/>
        </w:tcPr>
        <w:p w:rsidR="672EE853" w:rsidP="672EE853" w:rsidRDefault="672EE853" w14:paraId="554B946F" w14:textId="60690032">
          <w:pPr>
            <w:pStyle w:val="Capalera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672EE853" w:rsidP="672EE853" w:rsidRDefault="672EE853" w14:paraId="0C9FD756" w14:textId="63D9AE51">
          <w:pPr>
            <w:pStyle w:val="Capalera"/>
            <w:bidi w:val="0"/>
            <w:jc w:val="center"/>
          </w:pPr>
        </w:p>
      </w:tc>
      <w:tc>
        <w:tcPr>
          <w:tcW w:w="4650" w:type="dxa"/>
          <w:tcMar/>
        </w:tcPr>
        <w:p w:rsidR="672EE853" w:rsidP="672EE853" w:rsidRDefault="672EE853" w14:paraId="009BEC49" w14:textId="2232B8CC">
          <w:pPr>
            <w:pStyle w:val="Capalera"/>
            <w:bidi w:val="0"/>
            <w:ind w:right="-115"/>
            <w:jc w:val="right"/>
          </w:pPr>
        </w:p>
      </w:tc>
    </w:tr>
  </w:tbl>
  <w:p w:rsidR="672EE853" w:rsidP="672EE853" w:rsidRDefault="672EE853" w14:paraId="1A027B28" w14:textId="50899FC3">
    <w:pPr>
      <w:pStyle w:val="Peu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u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2EE853" w:rsidTr="672EE853" w14:paraId="6E04C894">
      <w:trPr>
        <w:trHeight w:val="300"/>
      </w:trPr>
      <w:tc>
        <w:tcPr>
          <w:tcW w:w="3600" w:type="dxa"/>
          <w:tcMar/>
        </w:tcPr>
        <w:p w:rsidR="672EE853" w:rsidP="672EE853" w:rsidRDefault="672EE853" w14:paraId="577B9B9B" w14:textId="6D7D2EA8">
          <w:pPr>
            <w:pStyle w:val="Capalera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72EE853" w:rsidP="672EE853" w:rsidRDefault="672EE853" w14:paraId="6B39E806" w14:textId="7F68A269">
          <w:pPr>
            <w:pStyle w:val="Capalera"/>
            <w:bidi w:val="0"/>
            <w:jc w:val="center"/>
          </w:pPr>
        </w:p>
      </w:tc>
      <w:tc>
        <w:tcPr>
          <w:tcW w:w="3600" w:type="dxa"/>
          <w:tcMar/>
        </w:tcPr>
        <w:p w:rsidR="672EE853" w:rsidP="672EE853" w:rsidRDefault="672EE853" w14:paraId="39309F9C" w14:textId="4DD653F9">
          <w:pPr>
            <w:pStyle w:val="Capalera"/>
            <w:bidi w:val="0"/>
            <w:ind w:right="-115"/>
            <w:jc w:val="right"/>
          </w:pPr>
        </w:p>
      </w:tc>
    </w:tr>
  </w:tbl>
  <w:p w:rsidR="672EE853" w:rsidP="672EE853" w:rsidRDefault="672EE853" w14:paraId="23F1C0A4" w14:textId="4284E8BD">
    <w:pPr>
      <w:pStyle w:val="Peu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B61D8" w:rsidP="00B000DA" w:rsidRDefault="001B61D8" w14:paraId="590BA0B5" w14:textId="77777777">
      <w:pPr>
        <w:spacing w:after="0" w:line="240" w:lineRule="auto"/>
      </w:pPr>
      <w:r>
        <w:separator/>
      </w:r>
    </w:p>
  </w:footnote>
  <w:footnote w:type="continuationSeparator" w:id="0">
    <w:p w:rsidR="001B61D8" w:rsidP="00B000DA" w:rsidRDefault="001B61D8" w14:paraId="4A0D294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7F4985" w:rsidR="0003194B" w:rsidP="0003194B" w:rsidRDefault="0003194B" w14:paraId="5594CBDC" w14:textId="689DAD88">
    <w:pPr>
      <w:pStyle w:val="Capalera"/>
      <w:tabs>
        <w:tab w:val="left" w:pos="12108"/>
      </w:tabs>
      <w:rPr>
        <w:lang w:val="en-US"/>
      </w:rPr>
    </w:pPr>
    <w:r w:rsidRPr="672EE853" w:rsidR="672EE853">
      <w:rPr>
        <w:lang w:val="en-US"/>
      </w:rPr>
      <w:t xml:space="preserve">Transforming the syllabus to include Gender in Agrifood </w:t>
    </w:r>
    <w:r w:rsidRPr="672EE853" w:rsidR="672EE853">
      <w:rPr>
        <w:lang w:val="en-US"/>
      </w:rPr>
      <w:t xml:space="preserve">Systems </w:t>
    </w:r>
    <w:r w:rsidRPr="672EE853" w:rsidR="672EE853">
      <w:rPr>
        <w:lang w:val="en-US"/>
      </w:rPr>
      <w:t>Teaching</w:t>
    </w:r>
    <w:r w:rsidRPr="672EE853" w:rsidR="672EE853">
      <w:rPr>
        <w:lang w:val="en-US"/>
      </w:rPr>
      <w:t xml:space="preserve"> - syllabus</w:t>
    </w:r>
    <w:r w:rsidRPr="672EE853" w:rsidR="672EE853">
      <w:rPr>
        <w:lang w:val="en-US"/>
      </w:rPr>
      <w:t xml:space="preserve"> </w:t>
    </w:r>
    <w:r>
      <w:tab/>
    </w:r>
    <w:r w:rsidR="672EE853">
      <w:drawing>
        <wp:inline wp14:editId="2EB0991C" wp14:anchorId="485D9867">
          <wp:extent cx="812801" cy="457200"/>
          <wp:effectExtent l="0" t="0" r="6350" b="0"/>
          <wp:docPr id="2" name="Kép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Kép 1"/>
                  <pic:cNvPicPr/>
                </pic:nvPicPr>
                <pic:blipFill>
                  <a:blip r:embed="Rdb2ff24a4ddd49f0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812801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03194B" w:rsidR="0003194B" w:rsidRDefault="0003194B" w14:paraId="770765F0" w14:textId="77777777">
    <w:pPr>
      <w:pStyle w:val="Capalera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7F4985" w:rsidR="0003194B" w:rsidP="0003194B" w:rsidRDefault="0003194B" w14:paraId="7004BB30" w14:textId="62BA4263">
    <w:pPr>
      <w:pStyle w:val="Capalera"/>
      <w:tabs>
        <w:tab w:val="left" w:pos="12108"/>
      </w:tabs>
      <w:rPr>
        <w:lang w:val="en-US"/>
      </w:rPr>
    </w:pPr>
    <w:r w:rsidRPr="0DC0C158" w:rsidR="0DC0C158">
      <w:rPr>
        <w:lang w:val="en-US"/>
      </w:rPr>
      <w:t xml:space="preserve">Transforming the syllabus to include Gender in Agrifood </w:t>
    </w:r>
    <w:r w:rsidRPr="0DC0C158" w:rsidR="0DC0C158">
      <w:rPr>
        <w:lang w:val="en-US"/>
      </w:rPr>
      <w:t xml:space="preserve">Systems </w:t>
    </w:r>
    <w:r w:rsidRPr="0DC0C158" w:rsidR="0DC0C158">
      <w:rPr>
        <w:lang w:val="en-US"/>
      </w:rPr>
      <w:t>Teaching</w:t>
    </w:r>
    <w:r w:rsidRPr="0DC0C158" w:rsidR="0DC0C158">
      <w:rPr>
        <w:lang w:val="en-US"/>
      </w:rPr>
      <w:t xml:space="preserve"> - syllabus</w:t>
    </w:r>
    <w:r w:rsidRPr="0DC0C158" w:rsidR="0DC0C158">
      <w:rPr>
        <w:lang w:val="en-US"/>
      </w:rPr>
      <w:t xml:space="preserve"> </w:t>
    </w:r>
    <w:r>
      <w:tab/>
    </w:r>
    <w:r>
      <w:tab/>
    </w:r>
    <w:r w:rsidR="0DC0C158">
      <w:drawing>
        <wp:inline wp14:editId="7D465F7B" wp14:anchorId="6827FE15">
          <wp:extent cx="812801" cy="457200"/>
          <wp:effectExtent l="0" t="0" r="6350" b="0"/>
          <wp:docPr id="3" name="Kép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Kép 1"/>
                  <pic:cNvPicPr/>
                </pic:nvPicPr>
                <pic:blipFill>
                  <a:blip r:embed="Rb4358db8b2c64e5c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812801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03194B" w:rsidR="0003194B" w:rsidRDefault="0003194B" w14:paraId="008E24D7" w14:textId="77777777">
    <w:pPr>
      <w:pStyle w:val="Capalera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7F4985" w:rsidR="00B000DA" w:rsidP="00F56EAE" w:rsidRDefault="00E04E4D" w14:paraId="622B7F80" w14:textId="2824EE7E">
    <w:pPr>
      <w:pStyle w:val="Capalera"/>
      <w:tabs>
        <w:tab w:val="left" w:pos="12108"/>
      </w:tabs>
      <w:rPr>
        <w:lang w:val="en-US"/>
      </w:rPr>
    </w:pPr>
    <w:r w:rsidRPr="0DC0C158" w:rsidR="0DC0C158">
      <w:rPr>
        <w:lang w:val="en-US"/>
      </w:rPr>
      <w:t xml:space="preserve">Transforming the syllabus to include Gender in Agrifood </w:t>
    </w:r>
    <w:r w:rsidRPr="0DC0C158" w:rsidR="0DC0C158">
      <w:rPr>
        <w:lang w:val="en-US"/>
      </w:rPr>
      <w:t xml:space="preserve">Systems </w:t>
    </w:r>
    <w:r w:rsidRPr="0DC0C158" w:rsidR="0DC0C158">
      <w:rPr>
        <w:lang w:val="en-US"/>
      </w:rPr>
      <w:t xml:space="preserve">Teaching </w:t>
    </w:r>
    <w:r w:rsidRPr="0DC0C158" w:rsidR="0DC0C158">
      <w:rPr>
        <w:lang w:val="en-US"/>
      </w:rPr>
      <w:t xml:space="preserve">- </w:t>
    </w:r>
    <w:r w:rsidRPr="0DC0C158" w:rsidR="0DC0C158">
      <w:rPr>
        <w:lang w:val="en-US"/>
      </w:rPr>
      <w:t>syllabus</w:t>
    </w:r>
    <w:r>
      <w:tab/>
    </w:r>
    <w:r w:rsidR="0DC0C158">
      <w:drawing>
        <wp:inline wp14:editId="2A18FAF7" wp14:anchorId="73C5628D">
          <wp:extent cx="812801" cy="457200"/>
          <wp:effectExtent l="0" t="0" r="6350" b="0"/>
          <wp:docPr id="515806409" name="Kép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Kép 1"/>
                  <pic:cNvPicPr/>
                </pic:nvPicPr>
                <pic:blipFill>
                  <a:blip r:embed="R460560190db54067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812801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964C2"/>
    <w:multiLevelType w:val="hybridMultilevel"/>
    <w:tmpl w:val="8A9297E6"/>
    <w:lvl w:ilvl="0" w:tplc="FB104CB6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hint="default" w:ascii="Segoe UI Symbol" w:hAnsi="Segoe UI Symbol"/>
      </w:rPr>
    </w:lvl>
    <w:lvl w:ilvl="1" w:tplc="6C08F4E6"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hint="default" w:ascii="Segoe UI Symbol" w:hAnsi="Segoe UI Symbol"/>
      </w:rPr>
    </w:lvl>
    <w:lvl w:ilvl="2" w:tplc="DEA4E5AC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hint="default" w:ascii="Segoe UI Symbol" w:hAnsi="Segoe UI Symbol"/>
      </w:rPr>
    </w:lvl>
    <w:lvl w:ilvl="3" w:tplc="BF221B74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hint="default" w:ascii="Segoe UI Symbol" w:hAnsi="Segoe UI Symbol"/>
      </w:rPr>
    </w:lvl>
    <w:lvl w:ilvl="4" w:tplc="75801E30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hint="default" w:ascii="Segoe UI Symbol" w:hAnsi="Segoe UI Symbol"/>
      </w:rPr>
    </w:lvl>
    <w:lvl w:ilvl="5" w:tplc="88DE4DB2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hint="default" w:ascii="Segoe UI Symbol" w:hAnsi="Segoe UI Symbol"/>
      </w:rPr>
    </w:lvl>
    <w:lvl w:ilvl="6" w:tplc="31F61BD8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hint="default" w:ascii="Segoe UI Symbol" w:hAnsi="Segoe UI Symbol"/>
      </w:rPr>
    </w:lvl>
    <w:lvl w:ilvl="7" w:tplc="766EBFF0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hint="default" w:ascii="Segoe UI Symbol" w:hAnsi="Segoe UI Symbol"/>
      </w:rPr>
    </w:lvl>
    <w:lvl w:ilvl="8" w:tplc="0BA896F0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hint="default" w:ascii="Segoe UI Symbol" w:hAnsi="Segoe UI Symbol"/>
      </w:rPr>
    </w:lvl>
  </w:abstractNum>
  <w:abstractNum w:abstractNumId="1" w15:restartNumberingAfterBreak="0">
    <w:nsid w:val="39DB3AA8"/>
    <w:multiLevelType w:val="hybridMultilevel"/>
    <w:tmpl w:val="E6AACA62"/>
    <w:lvl w:ilvl="0" w:tplc="38D24F8A">
      <w:start w:val="1"/>
      <w:numFmt w:val="decimal"/>
      <w:lvlText w:val="CONT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A5AA4"/>
    <w:multiLevelType w:val="hybridMultilevel"/>
    <w:tmpl w:val="D86AD560"/>
    <w:lvl w:ilvl="0" w:tplc="68B08724">
      <w:start w:val="1"/>
      <w:numFmt w:val="decimal"/>
      <w:lvlText w:val="LO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051"/>
    <w:multiLevelType w:val="hybridMultilevel"/>
    <w:tmpl w:val="2F3C97E0"/>
    <w:lvl w:ilvl="0" w:tplc="FB7C614C">
      <w:start w:val="1"/>
      <w:numFmt w:val="decimal"/>
      <w:lvlText w:val="COMP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B7064"/>
    <w:multiLevelType w:val="hybridMultilevel"/>
    <w:tmpl w:val="EAE01D1A"/>
    <w:lvl w:ilvl="0" w:tplc="CC86BF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2D78D3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C2E85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8C223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352AEF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99BE9F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44616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849CE5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C5446B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E02365"/>
    <w:multiLevelType w:val="hybridMultilevel"/>
    <w:tmpl w:val="456A6B80"/>
    <w:lvl w:ilvl="0" w:tplc="8452D2D0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hint="default" w:ascii="Segoe UI Symbol" w:hAnsi="Segoe UI Symbol"/>
      </w:rPr>
    </w:lvl>
    <w:lvl w:ilvl="1" w:tplc="250CB996"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hint="default" w:ascii="Segoe UI Symbol" w:hAnsi="Segoe UI Symbol"/>
      </w:rPr>
    </w:lvl>
    <w:lvl w:ilvl="2" w:tplc="4530A2FE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hint="default" w:ascii="Segoe UI Symbol" w:hAnsi="Segoe UI Symbol"/>
      </w:rPr>
    </w:lvl>
    <w:lvl w:ilvl="3" w:tplc="76FE6F9C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hint="default" w:ascii="Segoe UI Symbol" w:hAnsi="Segoe UI Symbol"/>
      </w:rPr>
    </w:lvl>
    <w:lvl w:ilvl="4" w:tplc="4E4AFA92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hint="default" w:ascii="Segoe UI Symbol" w:hAnsi="Segoe UI Symbol"/>
      </w:rPr>
    </w:lvl>
    <w:lvl w:ilvl="5" w:tplc="48045526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hint="default" w:ascii="Segoe UI Symbol" w:hAnsi="Segoe UI Symbol"/>
      </w:rPr>
    </w:lvl>
    <w:lvl w:ilvl="6" w:tplc="17325670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hint="default" w:ascii="Segoe UI Symbol" w:hAnsi="Segoe UI Symbol"/>
      </w:rPr>
    </w:lvl>
    <w:lvl w:ilvl="7" w:tplc="84B82A72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hint="default" w:ascii="Segoe UI Symbol" w:hAnsi="Segoe UI Symbol"/>
      </w:rPr>
    </w:lvl>
    <w:lvl w:ilvl="8" w:tplc="C9C8B6B0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hint="default" w:ascii="Segoe UI Symbol" w:hAnsi="Segoe UI Symbol"/>
      </w:rPr>
    </w:lvl>
  </w:abstractNum>
  <w:abstractNum w:abstractNumId="6" w15:restartNumberingAfterBreak="0">
    <w:nsid w:val="4EBB26BF"/>
    <w:multiLevelType w:val="hybridMultilevel"/>
    <w:tmpl w:val="31EEF0A4"/>
    <w:lvl w:ilvl="0" w:tplc="8334C7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6DA95B8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93C19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DEAA9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CD68AD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7B8C34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B7823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E860D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20246C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BD968E7"/>
    <w:multiLevelType w:val="hybridMultilevel"/>
    <w:tmpl w:val="FCBC5A0C"/>
    <w:lvl w:ilvl="0" w:tplc="CDBC53D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39A6473"/>
    <w:multiLevelType w:val="hybridMultilevel"/>
    <w:tmpl w:val="A258A3C4"/>
    <w:lvl w:ilvl="0" w:tplc="05DAC6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6736DF52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A5ECC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74A38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99ED8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9C32D5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826BC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5C605E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04CD8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5B0708"/>
    <w:multiLevelType w:val="hybridMultilevel"/>
    <w:tmpl w:val="E7D8FB2C"/>
    <w:lvl w:ilvl="0" w:tplc="72F80C7C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hint="default" w:ascii="Segoe UI Symbol" w:hAnsi="Segoe UI Symbol"/>
      </w:rPr>
    </w:lvl>
    <w:lvl w:ilvl="1" w:tplc="53880E9C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hint="default" w:ascii="Segoe UI Symbol" w:hAnsi="Segoe UI Symbol"/>
      </w:rPr>
    </w:lvl>
    <w:lvl w:ilvl="2" w:tplc="D7766198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hint="default" w:ascii="Segoe UI Symbol" w:hAnsi="Segoe UI Symbol"/>
      </w:rPr>
    </w:lvl>
    <w:lvl w:ilvl="3" w:tplc="5D18D4AE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hint="default" w:ascii="Segoe UI Symbol" w:hAnsi="Segoe UI Symbol"/>
      </w:rPr>
    </w:lvl>
    <w:lvl w:ilvl="4" w:tplc="B400E100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hint="default" w:ascii="Segoe UI Symbol" w:hAnsi="Segoe UI Symbol"/>
      </w:rPr>
    </w:lvl>
    <w:lvl w:ilvl="5" w:tplc="7C12414A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hint="default" w:ascii="Segoe UI Symbol" w:hAnsi="Segoe UI Symbol"/>
      </w:rPr>
    </w:lvl>
    <w:lvl w:ilvl="6" w:tplc="22ACAAC8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hint="default" w:ascii="Segoe UI Symbol" w:hAnsi="Segoe UI Symbol"/>
      </w:rPr>
    </w:lvl>
    <w:lvl w:ilvl="7" w:tplc="3F24CE92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hint="default" w:ascii="Segoe UI Symbol" w:hAnsi="Segoe UI Symbol"/>
      </w:rPr>
    </w:lvl>
    <w:lvl w:ilvl="8" w:tplc="74CC3E3E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hint="default" w:ascii="Segoe UI Symbol" w:hAnsi="Segoe UI Symbol"/>
      </w:rPr>
    </w:lvl>
  </w:abstractNum>
  <w:abstractNum w:abstractNumId="10" w15:restartNumberingAfterBreak="0">
    <w:nsid w:val="729D3D74"/>
    <w:multiLevelType w:val="hybridMultilevel"/>
    <w:tmpl w:val="A3FEEC84"/>
    <w:lvl w:ilvl="0" w:tplc="31D65A92">
      <w:start w:val="1"/>
      <w:numFmt w:val="decimal"/>
      <w:pStyle w:val="Ttol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004BF6"/>
    <w:multiLevelType w:val="hybridMultilevel"/>
    <w:tmpl w:val="B4E650AE"/>
    <w:lvl w:ilvl="0" w:tplc="A3A6BD82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hint="default" w:ascii="Segoe UI Symbol" w:hAnsi="Segoe UI Symbol"/>
      </w:rPr>
    </w:lvl>
    <w:lvl w:ilvl="1" w:tplc="CD0E42F2"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hint="default" w:ascii="Segoe UI Symbol" w:hAnsi="Segoe UI Symbol"/>
      </w:rPr>
    </w:lvl>
    <w:lvl w:ilvl="2" w:tplc="A2D0B7FE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hint="default" w:ascii="Segoe UI Symbol" w:hAnsi="Segoe UI Symbol"/>
      </w:rPr>
    </w:lvl>
    <w:lvl w:ilvl="3" w:tplc="02E66986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hint="default" w:ascii="Segoe UI Symbol" w:hAnsi="Segoe UI Symbol"/>
      </w:rPr>
    </w:lvl>
    <w:lvl w:ilvl="4" w:tplc="C7DA8BB6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hint="default" w:ascii="Segoe UI Symbol" w:hAnsi="Segoe UI Symbol"/>
      </w:rPr>
    </w:lvl>
    <w:lvl w:ilvl="5" w:tplc="2A7C65D6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hint="default" w:ascii="Segoe UI Symbol" w:hAnsi="Segoe UI Symbol"/>
      </w:rPr>
    </w:lvl>
    <w:lvl w:ilvl="6" w:tplc="4356CB7E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hint="default" w:ascii="Segoe UI Symbol" w:hAnsi="Segoe UI Symbol"/>
      </w:rPr>
    </w:lvl>
    <w:lvl w:ilvl="7" w:tplc="4F7841B8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hint="default" w:ascii="Segoe UI Symbol" w:hAnsi="Segoe UI Symbol"/>
      </w:rPr>
    </w:lvl>
    <w:lvl w:ilvl="8" w:tplc="C0948F18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hint="default" w:ascii="Segoe UI Symbol" w:hAnsi="Segoe UI Symbol"/>
      </w:rPr>
    </w:lvl>
  </w:abstractNum>
  <w:abstractNum w:abstractNumId="12" w15:restartNumberingAfterBreak="0">
    <w:nsid w:val="7A33569E"/>
    <w:multiLevelType w:val="hybridMultilevel"/>
    <w:tmpl w:val="6BAC35E6"/>
    <w:lvl w:ilvl="0" w:tplc="2AA688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2A207E76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2CEB0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F7AD4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EE087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7786B0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B02E5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F1645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B94066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DCE2852"/>
    <w:multiLevelType w:val="hybridMultilevel"/>
    <w:tmpl w:val="0B90FD22"/>
    <w:lvl w:ilvl="0" w:tplc="94FC20FA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hint="default" w:ascii="Segoe UI Symbol" w:hAnsi="Segoe UI Symbol"/>
      </w:rPr>
    </w:lvl>
    <w:lvl w:ilvl="1" w:tplc="876E2F88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hint="default" w:ascii="Segoe UI Symbol" w:hAnsi="Segoe UI Symbol"/>
      </w:rPr>
    </w:lvl>
    <w:lvl w:ilvl="2" w:tplc="0554C6C4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hint="default" w:ascii="Segoe UI Symbol" w:hAnsi="Segoe UI Symbol"/>
      </w:rPr>
    </w:lvl>
    <w:lvl w:ilvl="3" w:tplc="C5C8237E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hint="default" w:ascii="Segoe UI Symbol" w:hAnsi="Segoe UI Symbol"/>
      </w:rPr>
    </w:lvl>
    <w:lvl w:ilvl="4" w:tplc="FC202088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hint="default" w:ascii="Segoe UI Symbol" w:hAnsi="Segoe UI Symbol"/>
      </w:rPr>
    </w:lvl>
    <w:lvl w:ilvl="5" w:tplc="785E38BE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hint="default" w:ascii="Segoe UI Symbol" w:hAnsi="Segoe UI Symbol"/>
      </w:rPr>
    </w:lvl>
    <w:lvl w:ilvl="6" w:tplc="2D685D72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hint="default" w:ascii="Segoe UI Symbol" w:hAnsi="Segoe UI Symbol"/>
      </w:rPr>
    </w:lvl>
    <w:lvl w:ilvl="7" w:tplc="4B3EE9DC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hint="default" w:ascii="Segoe UI Symbol" w:hAnsi="Segoe UI Symbol"/>
      </w:rPr>
    </w:lvl>
    <w:lvl w:ilvl="8" w:tplc="4B205828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hint="default" w:ascii="Segoe UI Symbol" w:hAnsi="Segoe UI Symbol"/>
      </w:rPr>
    </w:lvl>
  </w:abstractNum>
  <w:num w:numId="1" w16cid:durableId="220210532">
    <w:abstractNumId w:val="11"/>
  </w:num>
  <w:num w:numId="2" w16cid:durableId="2115317496">
    <w:abstractNumId w:val="6"/>
  </w:num>
  <w:num w:numId="3" w16cid:durableId="1813059258">
    <w:abstractNumId w:val="4"/>
  </w:num>
  <w:num w:numId="4" w16cid:durableId="1906450405">
    <w:abstractNumId w:val="5"/>
  </w:num>
  <w:num w:numId="5" w16cid:durableId="2111732346">
    <w:abstractNumId w:val="8"/>
  </w:num>
  <w:num w:numId="6" w16cid:durableId="1517693565">
    <w:abstractNumId w:val="12"/>
  </w:num>
  <w:num w:numId="7" w16cid:durableId="848759683">
    <w:abstractNumId w:val="0"/>
  </w:num>
  <w:num w:numId="8" w16cid:durableId="794563751">
    <w:abstractNumId w:val="9"/>
  </w:num>
  <w:num w:numId="9" w16cid:durableId="1086464294">
    <w:abstractNumId w:val="13"/>
  </w:num>
  <w:num w:numId="10" w16cid:durableId="232787429">
    <w:abstractNumId w:val="10"/>
  </w:num>
  <w:num w:numId="11" w16cid:durableId="1284851390">
    <w:abstractNumId w:val="7"/>
  </w:num>
  <w:num w:numId="12" w16cid:durableId="2037462245">
    <w:abstractNumId w:val="2"/>
  </w:num>
  <w:num w:numId="13" w16cid:durableId="1583485312">
    <w:abstractNumId w:val="3"/>
  </w:num>
  <w:num w:numId="14" w16cid:durableId="2108233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86"/>
    <w:rsid w:val="0003194B"/>
    <w:rsid w:val="000467AC"/>
    <w:rsid w:val="0009168B"/>
    <w:rsid w:val="00160196"/>
    <w:rsid w:val="0018514F"/>
    <w:rsid w:val="00195921"/>
    <w:rsid w:val="001A4DDC"/>
    <w:rsid w:val="001B61D8"/>
    <w:rsid w:val="001D2984"/>
    <w:rsid w:val="001D55CE"/>
    <w:rsid w:val="00207D22"/>
    <w:rsid w:val="002478CF"/>
    <w:rsid w:val="002566F7"/>
    <w:rsid w:val="002B545F"/>
    <w:rsid w:val="002B619D"/>
    <w:rsid w:val="002D7FE3"/>
    <w:rsid w:val="002F0CF1"/>
    <w:rsid w:val="00304B58"/>
    <w:rsid w:val="00390E18"/>
    <w:rsid w:val="0039718F"/>
    <w:rsid w:val="003A288E"/>
    <w:rsid w:val="003E345B"/>
    <w:rsid w:val="00400E57"/>
    <w:rsid w:val="00406DCC"/>
    <w:rsid w:val="0041271A"/>
    <w:rsid w:val="004240A5"/>
    <w:rsid w:val="0044404B"/>
    <w:rsid w:val="004708E5"/>
    <w:rsid w:val="004C0B86"/>
    <w:rsid w:val="004E0F23"/>
    <w:rsid w:val="004E47F4"/>
    <w:rsid w:val="00526559"/>
    <w:rsid w:val="005839BE"/>
    <w:rsid w:val="00591E6D"/>
    <w:rsid w:val="005C5AA1"/>
    <w:rsid w:val="005D1CB8"/>
    <w:rsid w:val="00606E1D"/>
    <w:rsid w:val="00622AD2"/>
    <w:rsid w:val="006E7472"/>
    <w:rsid w:val="007A2EA4"/>
    <w:rsid w:val="007D0F09"/>
    <w:rsid w:val="007F4985"/>
    <w:rsid w:val="0081265D"/>
    <w:rsid w:val="00827CE7"/>
    <w:rsid w:val="00877482"/>
    <w:rsid w:val="00877DE9"/>
    <w:rsid w:val="00897362"/>
    <w:rsid w:val="008A5305"/>
    <w:rsid w:val="008D00BF"/>
    <w:rsid w:val="008F429A"/>
    <w:rsid w:val="009258B1"/>
    <w:rsid w:val="009C5DF4"/>
    <w:rsid w:val="00A01CF8"/>
    <w:rsid w:val="00A036AA"/>
    <w:rsid w:val="00A128B0"/>
    <w:rsid w:val="00A461B1"/>
    <w:rsid w:val="00A75E5C"/>
    <w:rsid w:val="00A90CDD"/>
    <w:rsid w:val="00A91B31"/>
    <w:rsid w:val="00AF131F"/>
    <w:rsid w:val="00AF3F7A"/>
    <w:rsid w:val="00B000DA"/>
    <w:rsid w:val="00B03AA6"/>
    <w:rsid w:val="00B12DCE"/>
    <w:rsid w:val="00B45ADE"/>
    <w:rsid w:val="00B80BC1"/>
    <w:rsid w:val="00BA333E"/>
    <w:rsid w:val="00BA4124"/>
    <w:rsid w:val="00BC46DB"/>
    <w:rsid w:val="00BE5D2F"/>
    <w:rsid w:val="00C22DD1"/>
    <w:rsid w:val="00C40FA4"/>
    <w:rsid w:val="00C94B86"/>
    <w:rsid w:val="00CA48A0"/>
    <w:rsid w:val="00CC067D"/>
    <w:rsid w:val="00D85FAC"/>
    <w:rsid w:val="00D92245"/>
    <w:rsid w:val="00DC0CF6"/>
    <w:rsid w:val="00E00314"/>
    <w:rsid w:val="00E04E4D"/>
    <w:rsid w:val="00E13F77"/>
    <w:rsid w:val="00E14CB3"/>
    <w:rsid w:val="00E5589E"/>
    <w:rsid w:val="00E77D7A"/>
    <w:rsid w:val="00F06C9A"/>
    <w:rsid w:val="00F276F8"/>
    <w:rsid w:val="00F34EAC"/>
    <w:rsid w:val="00F42B13"/>
    <w:rsid w:val="00F50C64"/>
    <w:rsid w:val="00F56EAE"/>
    <w:rsid w:val="00F75C4C"/>
    <w:rsid w:val="00FA405F"/>
    <w:rsid w:val="00FC0082"/>
    <w:rsid w:val="00FC71BA"/>
    <w:rsid w:val="0DC0C158"/>
    <w:rsid w:val="672EE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5CFA"/>
  <w15:chartTrackingRefBased/>
  <w15:docId w15:val="{5030DAAE-9720-4A40-BEF0-D8B9888F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B45ADE"/>
    <w:pPr>
      <w:numPr>
        <w:numId w:val="10"/>
      </w:numPr>
      <w:spacing w:before="480" w:after="240" w:line="240" w:lineRule="auto"/>
      <w:ind w:left="0" w:firstLine="0"/>
      <w:jc w:val="both"/>
      <w:outlineLvl w:val="0"/>
    </w:pPr>
    <w:rPr>
      <w:rFonts w:eastAsiaTheme="majorEastAsia" w:cstheme="minorHAnsi"/>
      <w:b/>
      <w:bCs/>
      <w:spacing w:val="-10"/>
      <w:kern w:val="28"/>
      <w:sz w:val="40"/>
      <w:szCs w:val="56"/>
      <w:lang w:val="en-US" w:eastAsia="es-ES"/>
    </w:rPr>
  </w:style>
  <w:style w:type="paragraph" w:styleId="Ttol2">
    <w:name w:val="heading 2"/>
    <w:basedOn w:val="Ttol1"/>
    <w:next w:val="Normal"/>
    <w:link w:val="Ttol2Car"/>
    <w:autoRedefine/>
    <w:uiPriority w:val="9"/>
    <w:qFormat/>
    <w:rsid w:val="000467AC"/>
    <w:pPr>
      <w:outlineLvl w:val="1"/>
    </w:pPr>
    <w:rPr>
      <w:b w:val="0"/>
      <w:bCs w:val="0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67AC"/>
    <w:pPr>
      <w:outlineLvl w:val="2"/>
    </w:pPr>
    <w:rPr>
      <w:b/>
      <w:u w:val="single"/>
      <w:lang w:val="es-ES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character" w:styleId="Ttol2Car" w:customStyle="1">
    <w:name w:val="Títol 2 Car"/>
    <w:basedOn w:val="Lletraperdefectedelpargraf"/>
    <w:link w:val="Ttol2"/>
    <w:uiPriority w:val="9"/>
    <w:rsid w:val="000467AC"/>
    <w:rPr>
      <w:rFonts w:eastAsiaTheme="majorEastAsia" w:cstheme="minorHAnsi"/>
      <w:b/>
      <w:bCs/>
      <w:spacing w:val="-10"/>
      <w:kern w:val="28"/>
      <w:sz w:val="40"/>
      <w:szCs w:val="56"/>
      <w:lang w:val="en-US" w:eastAsia="es-ES"/>
    </w:rPr>
  </w:style>
  <w:style w:type="character" w:styleId="Ttol1Car" w:customStyle="1">
    <w:name w:val="Títol 1 Car"/>
    <w:basedOn w:val="Lletraperdefectedelpargraf"/>
    <w:link w:val="Ttol1"/>
    <w:uiPriority w:val="9"/>
    <w:rsid w:val="00B45ADE"/>
    <w:rPr>
      <w:rFonts w:eastAsiaTheme="majorEastAsia" w:cstheme="minorHAnsi"/>
      <w:b/>
      <w:bCs/>
      <w:spacing w:val="-10"/>
      <w:kern w:val="28"/>
      <w:sz w:val="40"/>
      <w:szCs w:val="56"/>
      <w:lang w:val="en-US" w:eastAsia="es-ES"/>
    </w:rPr>
  </w:style>
  <w:style w:type="table" w:styleId="Taulaambquadrcula">
    <w:name w:val="Table Grid"/>
    <w:basedOn w:val="Taulanormal"/>
    <w:uiPriority w:val="39"/>
    <w:rsid w:val="003A28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palera">
    <w:name w:val="header"/>
    <w:basedOn w:val="Normal"/>
    <w:link w:val="CapaleraCar"/>
    <w:uiPriority w:val="99"/>
    <w:unhideWhenUsed/>
    <w:rsid w:val="00B000DA"/>
    <w:pPr>
      <w:tabs>
        <w:tab w:val="center" w:pos="4680"/>
        <w:tab w:val="right" w:pos="9360"/>
      </w:tabs>
      <w:spacing w:after="0" w:line="240" w:lineRule="auto"/>
    </w:pPr>
  </w:style>
  <w:style w:type="character" w:styleId="CapaleraCar" w:customStyle="1">
    <w:name w:val="Capçalera Car"/>
    <w:basedOn w:val="Lletraperdefectedelpargraf"/>
    <w:link w:val="Capalera"/>
    <w:uiPriority w:val="99"/>
    <w:rsid w:val="00B000DA"/>
  </w:style>
  <w:style w:type="paragraph" w:styleId="Peu">
    <w:name w:val="footer"/>
    <w:basedOn w:val="Normal"/>
    <w:link w:val="PeuCar"/>
    <w:uiPriority w:val="99"/>
    <w:unhideWhenUsed/>
    <w:rsid w:val="00B000DA"/>
    <w:pPr>
      <w:tabs>
        <w:tab w:val="center" w:pos="4680"/>
        <w:tab w:val="right" w:pos="9360"/>
      </w:tabs>
      <w:spacing w:after="0" w:line="240" w:lineRule="auto"/>
    </w:pPr>
  </w:style>
  <w:style w:type="character" w:styleId="PeuCar" w:customStyle="1">
    <w:name w:val="Peu Car"/>
    <w:basedOn w:val="Lletraperdefectedelpargraf"/>
    <w:link w:val="Peu"/>
    <w:uiPriority w:val="99"/>
    <w:rsid w:val="00B000DA"/>
  </w:style>
  <w:style w:type="character" w:styleId="Enlla">
    <w:name w:val="Hyperlink"/>
    <w:basedOn w:val="Lletraperdefectedelpargraf"/>
    <w:uiPriority w:val="99"/>
    <w:unhideWhenUsed/>
    <w:rsid w:val="007A2EA4"/>
    <w:rPr>
      <w:color w:val="0563C1" w:themeColor="hyperlink"/>
      <w:u w:val="single"/>
    </w:rPr>
  </w:style>
  <w:style w:type="table" w:styleId="Taulaambquadrcula5fosca-mfasi5">
    <w:name w:val="Grid Table 5 Dark Accent 5"/>
    <w:basedOn w:val="Taulanormal"/>
    <w:uiPriority w:val="50"/>
    <w:rsid w:val="007A2EA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ulaambquadrcula4-mfasi3">
    <w:name w:val="Grid Table 4 Accent 3"/>
    <w:basedOn w:val="Taulanormal"/>
    <w:uiPriority w:val="49"/>
    <w:rsid w:val="007A2EA4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Textdelcontenidor">
    <w:name w:val="Placeholder Text"/>
    <w:basedOn w:val="Lletraperdefectedelpargraf"/>
    <w:uiPriority w:val="99"/>
    <w:semiHidden/>
    <w:rsid w:val="00B80BC1"/>
    <w:rPr>
      <w:color w:val="808080"/>
    </w:rPr>
  </w:style>
  <w:style w:type="character" w:styleId="Ttol3Car" w:customStyle="1">
    <w:name w:val="Títol 3 Car"/>
    <w:basedOn w:val="Lletraperdefectedelpargraf"/>
    <w:link w:val="Ttol3"/>
    <w:uiPriority w:val="9"/>
    <w:rsid w:val="000467AC"/>
    <w:rPr>
      <w:b/>
      <w:u w:val="single"/>
      <w:lang w:val="es-ES"/>
    </w:rPr>
  </w:style>
  <w:style w:type="paragraph" w:styleId="Pargrafdellista">
    <w:name w:val="List Paragraph"/>
    <w:basedOn w:val="Normal"/>
    <w:uiPriority w:val="34"/>
    <w:qFormat/>
    <w:rsid w:val="000467AC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6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8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7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7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7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96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07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55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15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2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8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968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32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3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42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05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9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951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720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789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74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36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7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280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83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4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2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2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6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5099">
          <w:marLeft w:val="4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2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67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13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9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67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90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19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754">
          <w:marLeft w:val="4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638">
          <w:marLeft w:val="4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6808">
          <w:marLeft w:val="110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615">
          <w:marLeft w:val="110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8955">
          <w:marLeft w:val="110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814">
          <w:marLeft w:val="110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241">
          <w:marLeft w:val="4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Relationship Type="http://schemas.openxmlformats.org/officeDocument/2006/relationships/footer" Target="footer.xml" Id="Re9cb9550be0c4058" /><Relationship Type="http://schemas.openxmlformats.org/officeDocument/2006/relationships/footer" Target="footer2.xml" Id="Rab10088d537d4e8e" /><Relationship Type="http://schemas.openxmlformats.org/officeDocument/2006/relationships/footer" Target="footer3.xml" Id="R23489dce53a14e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db2ff24a4ddd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b4358db8b2c64e5c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4.png" Id="R460560190db5406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DE73BE244C8492C9FE2A0820C53D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56069-54F4-4499-9214-C8EBACEB4E8F}"/>
      </w:docPartPr>
      <w:docPartBody>
        <w:p w:rsidR="00415116" w:rsidP="004E0F23" w:rsidRDefault="004E0F23">
          <w:pPr>
            <w:pStyle w:val="BDE73BE244C8492C9FE2A0820C53DC3F"/>
          </w:pPr>
          <w:r w:rsidRPr="005600AA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C631E25AAEBB4BA58A92FEDCDD03B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02E6E-4A58-4008-8ED9-DA32E780326E}"/>
      </w:docPartPr>
      <w:docPartBody>
        <w:p w:rsidR="00415116" w:rsidP="004E0F23" w:rsidRDefault="004E0F23">
          <w:pPr>
            <w:pStyle w:val="C631E25AAEBB4BA58A92FEDCDD03BE9C"/>
          </w:pPr>
          <w:r w:rsidRPr="005600AA">
            <w:rPr>
              <w:rStyle w:val="Textdelcontenidor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23"/>
    <w:rsid w:val="00415116"/>
    <w:rsid w:val="004E0F23"/>
    <w:rsid w:val="007324EB"/>
    <w:rsid w:val="00CA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E0F23"/>
    <w:rPr>
      <w:color w:val="808080"/>
    </w:rPr>
  </w:style>
  <w:style w:type="paragraph" w:customStyle="1" w:styleId="BDE73BE244C8492C9FE2A0820C53DC3F">
    <w:name w:val="BDE73BE244C8492C9FE2A0820C53DC3F"/>
    <w:rsid w:val="004E0F23"/>
  </w:style>
  <w:style w:type="paragraph" w:customStyle="1" w:styleId="C631E25AAEBB4BA58A92FEDCDD03BE9C">
    <w:name w:val="C631E25AAEBB4BA58A92FEDCDD03BE9C"/>
    <w:rsid w:val="004E0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fb44b2-f83c-4d7d-b35e-21616d57a44f" xsi:nil="true"/>
    <lcf76f155ced4ddcb4097134ff3c332f xmlns="bb52faf0-1b3f-40b6-bb3e-95faaa5e9b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5298950AA2D144A1E0AC460BE0737D" ma:contentTypeVersion="15" ma:contentTypeDescription="Ustvari nov dokument." ma:contentTypeScope="" ma:versionID="514902761a6ea4703d7b2405fe78b19a">
  <xsd:schema xmlns:xsd="http://www.w3.org/2001/XMLSchema" xmlns:xs="http://www.w3.org/2001/XMLSchema" xmlns:p="http://schemas.microsoft.com/office/2006/metadata/properties" xmlns:ns2="bb52faf0-1b3f-40b6-bb3e-95faaa5e9b19" xmlns:ns3="87fb44b2-f83c-4d7d-b35e-21616d57a44f" targetNamespace="http://schemas.microsoft.com/office/2006/metadata/properties" ma:root="true" ma:fieldsID="34ef0adef86ca0c747f68b23e0da0ab4" ns2:_="" ns3:_="">
    <xsd:import namespace="bb52faf0-1b3f-40b6-bb3e-95faaa5e9b19"/>
    <xsd:import namespace="87fb44b2-f83c-4d7d-b35e-21616d57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2faf0-1b3f-40b6-bb3e-95faaa5e9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46db051f-9e81-4d23-9ddd-64714e2cb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44b2-f83c-4d7d-b35e-21616d57a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2d91e8-3c94-4c84-9b31-e6d0314a6bb5}" ma:internalName="TaxCatchAll" ma:showField="CatchAllData" ma:web="87fb44b2-f83c-4d7d-b35e-21616d57a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A5244-A2B7-4346-8E84-E7F19442F2A8}">
  <ds:schemaRefs>
    <ds:schemaRef ds:uri="http://schemas.microsoft.com/office/2006/metadata/properties"/>
    <ds:schemaRef ds:uri="http://schemas.microsoft.com/office/infopath/2007/PartnerControls"/>
    <ds:schemaRef ds:uri="3d30ff68-87b8-4396-b11d-cb9e454bed59"/>
    <ds:schemaRef ds:uri="0c2b3d8e-d253-416c-b83d-23f94b62c0dc"/>
  </ds:schemaRefs>
</ds:datastoreItem>
</file>

<file path=customXml/itemProps2.xml><?xml version="1.0" encoding="utf-8"?>
<ds:datastoreItem xmlns:ds="http://schemas.openxmlformats.org/officeDocument/2006/customXml" ds:itemID="{9A00E830-DCB6-4489-84E3-3C63BD00D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89AF6-073B-404F-86D9-D768FF6387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UPC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Mas De Les Valls</dc:creator>
  <cp:keywords/>
  <dc:description/>
  <cp:lastModifiedBy>Elisabet Mas De Les Valls</cp:lastModifiedBy>
  <cp:revision>23</cp:revision>
  <dcterms:created xsi:type="dcterms:W3CDTF">2024-11-22T22:23:00Z</dcterms:created>
  <dcterms:modified xsi:type="dcterms:W3CDTF">2024-11-22T22:44:20Z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0x010100BC5298950AA2D144A1E0AC460BE0737D</vt:lpwstr>
  </property>
  <property fmtid="{D5CDD505-2E9C-101B-9397-08002B2CF9AE}" pid="3" name="MediaServiceImageTags">
    <vt:lpwstr/>
  </property>
</Properties>
</file>