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0583" w14:textId="77777777" w:rsidR="00C654DF" w:rsidRDefault="00C654DF" w:rsidP="00C73FBD">
      <w:pPr>
        <w:rPr>
          <w:rFonts w:ascii="PT Sans" w:hAnsi="PT Sans"/>
        </w:rPr>
      </w:pPr>
    </w:p>
    <w:p w14:paraId="525C88AA" w14:textId="77777777" w:rsidR="005E3EA9" w:rsidRPr="00EB4F2E" w:rsidRDefault="005E3EA9" w:rsidP="005E3EA9">
      <w:pPr>
        <w:pStyle w:val="Tytu"/>
        <w:rPr>
          <w:sz w:val="40"/>
          <w:lang w:val="en-US"/>
        </w:rPr>
      </w:pPr>
      <w:r w:rsidRPr="00EB4F2E">
        <w:rPr>
          <w:color w:val="71AF3A"/>
          <w:sz w:val="40"/>
          <w:lang w:val="en-US"/>
        </w:rPr>
        <w:t xml:space="preserve">TRANSFORM4EUROPE WEEK </w:t>
      </w:r>
    </w:p>
    <w:p w14:paraId="42F3CEDB" w14:textId="77777777" w:rsidR="005E3EA9" w:rsidRPr="000D3AE1" w:rsidRDefault="005E3EA9" w:rsidP="005E3EA9">
      <w:pPr>
        <w:pStyle w:val="Tytu"/>
        <w:rPr>
          <w:lang w:val="en-US"/>
        </w:rPr>
      </w:pPr>
      <w:r w:rsidRPr="000D3AE1">
        <w:rPr>
          <w:lang w:val="en-US"/>
        </w:rPr>
        <w:t>AT THE UNIVERSITY OF SILESIA IN KATOWICE</w:t>
      </w:r>
    </w:p>
    <w:p w14:paraId="1E536D05" w14:textId="77777777" w:rsidR="005E3EA9" w:rsidRPr="000D3AE1" w:rsidRDefault="005E3EA9" w:rsidP="005E3EA9">
      <w:pPr>
        <w:pStyle w:val="Tytu"/>
        <w:rPr>
          <w:lang w:val="en-US"/>
        </w:rPr>
      </w:pPr>
      <w:r w:rsidRPr="000D3AE1">
        <w:rPr>
          <w:lang w:val="en-US"/>
        </w:rPr>
        <w:t xml:space="preserve">KATOWICE, </w:t>
      </w:r>
      <w:r w:rsidRPr="00EB4F2E">
        <w:rPr>
          <w:color w:val="71AF3A"/>
          <w:sz w:val="40"/>
          <w:lang w:val="en-US"/>
        </w:rPr>
        <w:t>24-28TH APRIL 2023</w:t>
      </w:r>
    </w:p>
    <w:p w14:paraId="018A1AE8" w14:textId="77777777" w:rsidR="005E3EA9" w:rsidRPr="00B91FCC" w:rsidRDefault="005E3EA9" w:rsidP="005E3EA9">
      <w:pPr>
        <w:rPr>
          <w:lang w:val="en-US"/>
        </w:rPr>
      </w:pPr>
      <w:r w:rsidRPr="00B91FCC">
        <w:rPr>
          <w:lang w:val="en-US"/>
        </w:rPr>
        <w:t>We invite students, administrative and academic staff of all the Transform4Europe partner universities to take part in a second edition of the Transform4Europe Week at the University of Silesia in Katowice. The topic of the event is "Just Transition". We would like to focus on various aspects of changes that await the post-industrial regions. Undoubtedly, the challenges related to environmental protection and rapid climate change are among the most important.</w:t>
      </w:r>
    </w:p>
    <w:p w14:paraId="2A36F1B3" w14:textId="77777777" w:rsidR="005E3EA9" w:rsidRPr="000D3AE1" w:rsidRDefault="005E3EA9" w:rsidP="005E3EA9">
      <w:pPr>
        <w:pStyle w:val="Nagwek1"/>
        <w:rPr>
          <w:b w:val="0"/>
          <w:lang w:val="en-US"/>
        </w:rPr>
      </w:pPr>
      <w:r w:rsidRPr="000D3AE1">
        <w:rPr>
          <w:lang w:val="en-US"/>
        </w:rPr>
        <w:t xml:space="preserve">DIDACTIC STREAM </w:t>
      </w:r>
    </w:p>
    <w:p w14:paraId="18E33B72" w14:textId="0B0DA4F6" w:rsidR="005E3EA9" w:rsidRDefault="005E3EA9" w:rsidP="005E3EA9">
      <w:pPr>
        <w:rPr>
          <w:u w:val="single"/>
          <w:lang w:val="en-US"/>
        </w:rPr>
      </w:pPr>
      <w:r w:rsidRPr="00B91FCC">
        <w:rPr>
          <w:lang w:val="en-US"/>
        </w:rPr>
        <w:t xml:space="preserve">Within didactic stream, students can choose from five modules offered by </w:t>
      </w:r>
      <w:proofErr w:type="spellStart"/>
      <w:r w:rsidRPr="00B91FCC">
        <w:rPr>
          <w:lang w:val="en-US"/>
        </w:rPr>
        <w:t>USil</w:t>
      </w:r>
      <w:proofErr w:type="spellEnd"/>
      <w:r w:rsidRPr="00B91FCC">
        <w:rPr>
          <w:lang w:val="en-US"/>
        </w:rPr>
        <w:t xml:space="preserve"> (20 didactic hours). In order to obtain 3 ECTS credits for participation in didactic stream, students are also obliged to be present at the introductory lecture and to take part in Languages for lunch module. </w:t>
      </w:r>
      <w:r w:rsidRPr="00B64463">
        <w:rPr>
          <w:u w:val="single"/>
          <w:lang w:val="en-US"/>
        </w:rPr>
        <w:t>Up to 2 students from partner universities for each module.</w:t>
      </w:r>
    </w:p>
    <w:p w14:paraId="7B55F0A1" w14:textId="3E5393F5" w:rsidR="00D2149F" w:rsidRPr="00DE1A59" w:rsidRDefault="00D2149F" w:rsidP="00C0495C">
      <w:pPr>
        <w:pStyle w:val="Nagwek2"/>
        <w:rPr>
          <w:lang w:val="de-DE"/>
        </w:rPr>
      </w:pPr>
      <w:r w:rsidRPr="00DE1A59">
        <w:rPr>
          <w:lang w:val="de-DE"/>
        </w:rPr>
        <w:t>EDUCATIONAL STREAM CLASSES</w:t>
      </w:r>
      <w:r w:rsidRPr="00DE1A59">
        <w:rPr>
          <w:rFonts w:ascii="Calibri" w:hAnsi="Calibri" w:cs="Calibri"/>
          <w:lang w:val="de-DE"/>
        </w:rPr>
        <w:t> </w:t>
      </w:r>
      <w:r w:rsidR="003B3BE0" w:rsidRPr="00DE1A59">
        <w:rPr>
          <w:lang w:val="de-DE"/>
        </w:rPr>
        <w:t>SCHEDULE</w:t>
      </w:r>
    </w:p>
    <w:tbl>
      <w:tblPr>
        <w:tblW w:w="102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723"/>
        <w:gridCol w:w="1718"/>
        <w:gridCol w:w="1794"/>
        <w:gridCol w:w="1699"/>
        <w:gridCol w:w="1726"/>
      </w:tblGrid>
      <w:tr w:rsidR="00D2149F" w:rsidRPr="00D2149F" w14:paraId="33B29F40" w14:textId="77777777" w:rsidTr="00074DE9">
        <w:trPr>
          <w:trHeight w:val="315"/>
        </w:trPr>
        <w:tc>
          <w:tcPr>
            <w:tcW w:w="1552" w:type="dxa"/>
            <w:tcBorders>
              <w:top w:val="single" w:sz="6" w:space="0" w:color="FFFFFF"/>
              <w:left w:val="single" w:sz="6" w:space="0" w:color="FFFFFF"/>
              <w:bottom w:val="single" w:sz="6" w:space="0" w:color="FFFFFF"/>
              <w:right w:val="nil"/>
            </w:tcBorders>
            <w:shd w:val="clear" w:color="auto" w:fill="70AD47"/>
            <w:vAlign w:val="center"/>
            <w:hideMark/>
          </w:tcPr>
          <w:p w14:paraId="2AFD496D" w14:textId="77777777" w:rsidR="00D2149F" w:rsidRPr="002D019A" w:rsidRDefault="00D2149F" w:rsidP="00D2149F">
            <w:pPr>
              <w:spacing w:line="240" w:lineRule="auto"/>
              <w:jc w:val="center"/>
              <w:textAlignment w:val="baseline"/>
              <w:rPr>
                <w:rFonts w:eastAsia="Times New Roman" w:cs="Times New Roman"/>
                <w:b/>
                <w:bCs/>
                <w:color w:val="FFFFFF"/>
                <w:sz w:val="24"/>
                <w:szCs w:val="24"/>
                <w:lang w:val="en-US" w:eastAsia="pl-PL"/>
              </w:rPr>
            </w:pPr>
            <w:r w:rsidRPr="002D019A">
              <w:rPr>
                <w:rFonts w:eastAsia="Times New Roman" w:cs="Times New Roman"/>
                <w:b/>
                <w:bCs/>
                <w:color w:val="FFFFFF"/>
                <w:lang w:val="en-US" w:eastAsia="pl-PL"/>
              </w:rPr>
              <w:t> </w:t>
            </w:r>
          </w:p>
        </w:tc>
        <w:tc>
          <w:tcPr>
            <w:tcW w:w="1723" w:type="dxa"/>
            <w:tcBorders>
              <w:top w:val="single" w:sz="6" w:space="0" w:color="FFFFFF"/>
              <w:left w:val="nil"/>
              <w:bottom w:val="dotted" w:sz="4" w:space="0" w:color="auto"/>
              <w:right w:val="nil"/>
            </w:tcBorders>
            <w:shd w:val="clear" w:color="auto" w:fill="70AD47"/>
            <w:vAlign w:val="center"/>
            <w:hideMark/>
          </w:tcPr>
          <w:p w14:paraId="51F694AB" w14:textId="77777777" w:rsidR="00D2149F" w:rsidRPr="00C0495C" w:rsidRDefault="00D2149F" w:rsidP="00D2149F">
            <w:pPr>
              <w:spacing w:line="240" w:lineRule="auto"/>
              <w:jc w:val="center"/>
              <w:textAlignment w:val="baseline"/>
              <w:rPr>
                <w:rFonts w:eastAsia="Times New Roman" w:cs="Times New Roman"/>
                <w:b/>
                <w:bCs/>
                <w:color w:val="FFFFFF"/>
                <w:sz w:val="26"/>
                <w:szCs w:val="26"/>
                <w:lang w:eastAsia="pl-PL"/>
              </w:rPr>
            </w:pPr>
            <w:proofErr w:type="spellStart"/>
            <w:r w:rsidRPr="00C0495C">
              <w:rPr>
                <w:rFonts w:eastAsia="Times New Roman" w:cs="Times New Roman"/>
                <w:b/>
                <w:bCs/>
                <w:color w:val="000000"/>
                <w:sz w:val="26"/>
                <w:szCs w:val="26"/>
                <w:lang w:eastAsia="pl-PL"/>
              </w:rPr>
              <w:t>Monday</w:t>
            </w:r>
            <w:proofErr w:type="spellEnd"/>
            <w:r w:rsidRPr="00C0495C">
              <w:rPr>
                <w:rFonts w:eastAsia="Times New Roman" w:cs="Times New Roman"/>
                <w:b/>
                <w:bCs/>
                <w:color w:val="000000"/>
                <w:sz w:val="26"/>
                <w:szCs w:val="26"/>
                <w:lang w:eastAsia="pl-PL"/>
              </w:rPr>
              <w:t> </w:t>
            </w:r>
          </w:p>
          <w:p w14:paraId="7BB23531" w14:textId="750DA2A8" w:rsidR="00D2149F" w:rsidRPr="00C0495C" w:rsidRDefault="00D2149F" w:rsidP="00D2149F">
            <w:pPr>
              <w:spacing w:line="240" w:lineRule="auto"/>
              <w:jc w:val="center"/>
              <w:textAlignment w:val="baseline"/>
              <w:rPr>
                <w:rFonts w:eastAsia="Times New Roman" w:cs="Times New Roman"/>
                <w:b/>
                <w:bCs/>
                <w:color w:val="FFFFFF"/>
                <w:sz w:val="26"/>
                <w:szCs w:val="26"/>
                <w:lang w:eastAsia="pl-PL"/>
              </w:rPr>
            </w:pPr>
            <w:r w:rsidRPr="00C0495C">
              <w:rPr>
                <w:rFonts w:eastAsia="Times New Roman" w:cs="Times New Roman"/>
                <w:b/>
                <w:bCs/>
                <w:color w:val="000000"/>
                <w:sz w:val="26"/>
                <w:szCs w:val="26"/>
                <w:lang w:eastAsia="pl-PL"/>
              </w:rPr>
              <w:t>24.04</w:t>
            </w:r>
          </w:p>
        </w:tc>
        <w:tc>
          <w:tcPr>
            <w:tcW w:w="1718" w:type="dxa"/>
            <w:tcBorders>
              <w:top w:val="single" w:sz="6" w:space="0" w:color="FFFFFF"/>
              <w:left w:val="nil"/>
              <w:bottom w:val="dotted" w:sz="4" w:space="0" w:color="auto"/>
              <w:right w:val="nil"/>
            </w:tcBorders>
            <w:shd w:val="clear" w:color="auto" w:fill="70AD47"/>
            <w:vAlign w:val="center"/>
            <w:hideMark/>
          </w:tcPr>
          <w:p w14:paraId="7EAF872B" w14:textId="77777777" w:rsidR="00D2149F" w:rsidRPr="00C0495C" w:rsidRDefault="00D2149F" w:rsidP="00D2149F">
            <w:pPr>
              <w:spacing w:line="240" w:lineRule="auto"/>
              <w:jc w:val="center"/>
              <w:textAlignment w:val="baseline"/>
              <w:rPr>
                <w:rFonts w:eastAsia="Times New Roman" w:cs="Times New Roman"/>
                <w:b/>
                <w:bCs/>
                <w:color w:val="FFFFFF"/>
                <w:sz w:val="26"/>
                <w:szCs w:val="26"/>
                <w:lang w:eastAsia="pl-PL"/>
              </w:rPr>
            </w:pPr>
            <w:proofErr w:type="spellStart"/>
            <w:r w:rsidRPr="00C0495C">
              <w:rPr>
                <w:rFonts w:eastAsia="Times New Roman" w:cs="Times New Roman"/>
                <w:b/>
                <w:bCs/>
                <w:color w:val="000000"/>
                <w:sz w:val="26"/>
                <w:szCs w:val="26"/>
                <w:lang w:eastAsia="pl-PL"/>
              </w:rPr>
              <w:t>Tuesday</w:t>
            </w:r>
            <w:proofErr w:type="spellEnd"/>
            <w:r w:rsidRPr="00C0495C">
              <w:rPr>
                <w:rFonts w:eastAsia="Times New Roman" w:cs="Times New Roman"/>
                <w:b/>
                <w:bCs/>
                <w:color w:val="000000"/>
                <w:sz w:val="26"/>
                <w:szCs w:val="26"/>
                <w:lang w:eastAsia="pl-PL"/>
              </w:rPr>
              <w:t> </w:t>
            </w:r>
          </w:p>
          <w:p w14:paraId="2EE16BE4" w14:textId="44650DD2" w:rsidR="00D2149F" w:rsidRPr="00C0495C" w:rsidRDefault="00D2149F" w:rsidP="00D2149F">
            <w:pPr>
              <w:spacing w:line="240" w:lineRule="auto"/>
              <w:jc w:val="center"/>
              <w:textAlignment w:val="baseline"/>
              <w:rPr>
                <w:rFonts w:eastAsia="Times New Roman" w:cs="Times New Roman"/>
                <w:b/>
                <w:bCs/>
                <w:color w:val="FFFFFF"/>
                <w:sz w:val="26"/>
                <w:szCs w:val="26"/>
                <w:lang w:eastAsia="pl-PL"/>
              </w:rPr>
            </w:pPr>
            <w:r w:rsidRPr="00C0495C">
              <w:rPr>
                <w:rFonts w:eastAsia="Times New Roman" w:cs="Times New Roman"/>
                <w:b/>
                <w:bCs/>
                <w:color w:val="000000"/>
                <w:sz w:val="26"/>
                <w:szCs w:val="26"/>
                <w:lang w:eastAsia="pl-PL"/>
              </w:rPr>
              <w:t>25.04</w:t>
            </w:r>
          </w:p>
        </w:tc>
        <w:tc>
          <w:tcPr>
            <w:tcW w:w="1794" w:type="dxa"/>
            <w:tcBorders>
              <w:top w:val="single" w:sz="6" w:space="0" w:color="FFFFFF"/>
              <w:left w:val="nil"/>
              <w:bottom w:val="dotted" w:sz="4" w:space="0" w:color="auto"/>
              <w:right w:val="nil"/>
            </w:tcBorders>
            <w:shd w:val="clear" w:color="auto" w:fill="70AD47"/>
            <w:vAlign w:val="center"/>
            <w:hideMark/>
          </w:tcPr>
          <w:p w14:paraId="18F4D9A1" w14:textId="77777777" w:rsidR="00D2149F" w:rsidRPr="00C0495C" w:rsidRDefault="00D2149F" w:rsidP="00D2149F">
            <w:pPr>
              <w:spacing w:line="240" w:lineRule="auto"/>
              <w:jc w:val="center"/>
              <w:textAlignment w:val="baseline"/>
              <w:rPr>
                <w:rFonts w:eastAsia="Times New Roman" w:cs="Times New Roman"/>
                <w:b/>
                <w:bCs/>
                <w:color w:val="FFFFFF"/>
                <w:sz w:val="26"/>
                <w:szCs w:val="26"/>
                <w:lang w:eastAsia="pl-PL"/>
              </w:rPr>
            </w:pPr>
            <w:proofErr w:type="spellStart"/>
            <w:r w:rsidRPr="00C0495C">
              <w:rPr>
                <w:rFonts w:eastAsia="Times New Roman" w:cs="Times New Roman"/>
                <w:b/>
                <w:bCs/>
                <w:color w:val="000000"/>
                <w:sz w:val="26"/>
                <w:szCs w:val="26"/>
                <w:lang w:eastAsia="pl-PL"/>
              </w:rPr>
              <w:t>Wednesday</w:t>
            </w:r>
            <w:proofErr w:type="spellEnd"/>
            <w:r w:rsidRPr="00C0495C">
              <w:rPr>
                <w:rFonts w:eastAsia="Times New Roman" w:cs="Times New Roman"/>
                <w:b/>
                <w:bCs/>
                <w:color w:val="000000"/>
                <w:sz w:val="26"/>
                <w:szCs w:val="26"/>
                <w:lang w:eastAsia="pl-PL"/>
              </w:rPr>
              <w:t> </w:t>
            </w:r>
          </w:p>
          <w:p w14:paraId="044DBA20" w14:textId="4111FEB5" w:rsidR="00D2149F" w:rsidRPr="00C0495C" w:rsidRDefault="00D2149F" w:rsidP="00D2149F">
            <w:pPr>
              <w:spacing w:line="240" w:lineRule="auto"/>
              <w:jc w:val="center"/>
              <w:textAlignment w:val="baseline"/>
              <w:rPr>
                <w:rFonts w:eastAsia="Times New Roman" w:cs="Times New Roman"/>
                <w:b/>
                <w:bCs/>
                <w:color w:val="FFFFFF"/>
                <w:sz w:val="26"/>
                <w:szCs w:val="26"/>
                <w:lang w:eastAsia="pl-PL"/>
              </w:rPr>
            </w:pPr>
            <w:r w:rsidRPr="00C0495C">
              <w:rPr>
                <w:rFonts w:eastAsia="Times New Roman" w:cs="Times New Roman"/>
                <w:b/>
                <w:bCs/>
                <w:color w:val="000000"/>
                <w:sz w:val="26"/>
                <w:szCs w:val="26"/>
                <w:lang w:eastAsia="pl-PL"/>
              </w:rPr>
              <w:t>26.04</w:t>
            </w:r>
          </w:p>
        </w:tc>
        <w:tc>
          <w:tcPr>
            <w:tcW w:w="1699" w:type="dxa"/>
            <w:tcBorders>
              <w:top w:val="single" w:sz="6" w:space="0" w:color="FFFFFF"/>
              <w:left w:val="nil"/>
              <w:bottom w:val="dotted" w:sz="4" w:space="0" w:color="auto"/>
              <w:right w:val="nil"/>
            </w:tcBorders>
            <w:shd w:val="clear" w:color="auto" w:fill="70AD47"/>
            <w:vAlign w:val="center"/>
            <w:hideMark/>
          </w:tcPr>
          <w:p w14:paraId="34EA1FCA" w14:textId="77777777" w:rsidR="00D2149F" w:rsidRPr="00C0495C" w:rsidRDefault="00D2149F" w:rsidP="00D2149F">
            <w:pPr>
              <w:spacing w:line="240" w:lineRule="auto"/>
              <w:jc w:val="center"/>
              <w:textAlignment w:val="baseline"/>
              <w:rPr>
                <w:rFonts w:eastAsia="Times New Roman" w:cs="Times New Roman"/>
                <w:b/>
                <w:bCs/>
                <w:color w:val="FFFFFF"/>
                <w:sz w:val="26"/>
                <w:szCs w:val="26"/>
                <w:lang w:eastAsia="pl-PL"/>
              </w:rPr>
            </w:pPr>
            <w:proofErr w:type="spellStart"/>
            <w:r w:rsidRPr="00C0495C">
              <w:rPr>
                <w:rFonts w:eastAsia="Times New Roman" w:cs="Times New Roman"/>
                <w:b/>
                <w:bCs/>
                <w:color w:val="000000"/>
                <w:sz w:val="26"/>
                <w:szCs w:val="26"/>
                <w:lang w:eastAsia="pl-PL"/>
              </w:rPr>
              <w:t>Thursday</w:t>
            </w:r>
            <w:proofErr w:type="spellEnd"/>
            <w:r w:rsidRPr="00C0495C">
              <w:rPr>
                <w:rFonts w:eastAsia="Times New Roman" w:cs="Times New Roman"/>
                <w:b/>
                <w:bCs/>
                <w:color w:val="000000"/>
                <w:sz w:val="26"/>
                <w:szCs w:val="26"/>
                <w:lang w:eastAsia="pl-PL"/>
              </w:rPr>
              <w:t> </w:t>
            </w:r>
          </w:p>
          <w:p w14:paraId="14D24AC6" w14:textId="594246FE" w:rsidR="00D2149F" w:rsidRPr="00C0495C" w:rsidRDefault="00D2149F" w:rsidP="00D2149F">
            <w:pPr>
              <w:spacing w:line="240" w:lineRule="auto"/>
              <w:jc w:val="center"/>
              <w:textAlignment w:val="baseline"/>
              <w:rPr>
                <w:rFonts w:eastAsia="Times New Roman" w:cs="Times New Roman"/>
                <w:b/>
                <w:bCs/>
                <w:color w:val="FFFFFF"/>
                <w:sz w:val="26"/>
                <w:szCs w:val="26"/>
                <w:lang w:eastAsia="pl-PL"/>
              </w:rPr>
            </w:pPr>
            <w:r w:rsidRPr="00C0495C">
              <w:rPr>
                <w:rFonts w:eastAsia="Times New Roman" w:cs="Times New Roman"/>
                <w:b/>
                <w:bCs/>
                <w:color w:val="000000"/>
                <w:sz w:val="26"/>
                <w:szCs w:val="26"/>
                <w:lang w:eastAsia="pl-PL"/>
              </w:rPr>
              <w:t>27.04</w:t>
            </w:r>
          </w:p>
        </w:tc>
        <w:tc>
          <w:tcPr>
            <w:tcW w:w="1726" w:type="dxa"/>
            <w:tcBorders>
              <w:top w:val="single" w:sz="6" w:space="0" w:color="FFFFFF"/>
              <w:left w:val="nil"/>
              <w:bottom w:val="dotted" w:sz="4" w:space="0" w:color="auto"/>
              <w:right w:val="single" w:sz="6" w:space="0" w:color="FFFFFF"/>
            </w:tcBorders>
            <w:shd w:val="clear" w:color="auto" w:fill="70AD47"/>
            <w:vAlign w:val="center"/>
            <w:hideMark/>
          </w:tcPr>
          <w:p w14:paraId="628B3EDB" w14:textId="77777777" w:rsidR="00D2149F" w:rsidRPr="00C0495C" w:rsidRDefault="00D2149F" w:rsidP="00D2149F">
            <w:pPr>
              <w:spacing w:line="240" w:lineRule="auto"/>
              <w:jc w:val="center"/>
              <w:textAlignment w:val="baseline"/>
              <w:rPr>
                <w:rFonts w:eastAsia="Times New Roman" w:cs="Times New Roman"/>
                <w:b/>
                <w:bCs/>
                <w:color w:val="FFFFFF"/>
                <w:sz w:val="26"/>
                <w:szCs w:val="26"/>
                <w:lang w:eastAsia="pl-PL"/>
              </w:rPr>
            </w:pPr>
            <w:proofErr w:type="spellStart"/>
            <w:r w:rsidRPr="00C0495C">
              <w:rPr>
                <w:rFonts w:eastAsia="Times New Roman" w:cs="Times New Roman"/>
                <w:b/>
                <w:bCs/>
                <w:color w:val="000000"/>
                <w:sz w:val="26"/>
                <w:szCs w:val="26"/>
                <w:lang w:eastAsia="pl-PL"/>
              </w:rPr>
              <w:t>Friday</w:t>
            </w:r>
            <w:proofErr w:type="spellEnd"/>
            <w:r w:rsidRPr="00C0495C">
              <w:rPr>
                <w:rFonts w:eastAsia="Times New Roman" w:cs="Times New Roman"/>
                <w:b/>
                <w:bCs/>
                <w:color w:val="000000"/>
                <w:sz w:val="26"/>
                <w:szCs w:val="26"/>
                <w:lang w:eastAsia="pl-PL"/>
              </w:rPr>
              <w:t> </w:t>
            </w:r>
          </w:p>
          <w:p w14:paraId="12F748DA" w14:textId="08AFDE8D" w:rsidR="00D2149F" w:rsidRPr="00C0495C" w:rsidRDefault="00D2149F" w:rsidP="00D2149F">
            <w:pPr>
              <w:spacing w:line="240" w:lineRule="auto"/>
              <w:jc w:val="center"/>
              <w:textAlignment w:val="baseline"/>
              <w:rPr>
                <w:rFonts w:eastAsia="Times New Roman" w:cs="Times New Roman"/>
                <w:b/>
                <w:bCs/>
                <w:color w:val="FFFFFF"/>
                <w:sz w:val="26"/>
                <w:szCs w:val="26"/>
                <w:lang w:eastAsia="pl-PL"/>
              </w:rPr>
            </w:pPr>
            <w:r w:rsidRPr="00C0495C">
              <w:rPr>
                <w:rFonts w:eastAsia="Times New Roman" w:cs="Times New Roman"/>
                <w:b/>
                <w:bCs/>
                <w:color w:val="000000"/>
                <w:sz w:val="26"/>
                <w:szCs w:val="26"/>
                <w:lang w:eastAsia="pl-PL"/>
              </w:rPr>
              <w:t>28.04</w:t>
            </w:r>
          </w:p>
        </w:tc>
      </w:tr>
      <w:tr w:rsidR="00D2149F" w:rsidRPr="00D2149F" w14:paraId="3D3F9C09" w14:textId="77777777" w:rsidTr="00074DE9">
        <w:trPr>
          <w:trHeight w:val="405"/>
        </w:trPr>
        <w:tc>
          <w:tcPr>
            <w:tcW w:w="1552" w:type="dxa"/>
            <w:tcBorders>
              <w:top w:val="single" w:sz="6" w:space="0" w:color="FFFFFF"/>
              <w:left w:val="single" w:sz="6" w:space="0" w:color="FFFFFF"/>
              <w:bottom w:val="single" w:sz="6" w:space="0" w:color="FFFFFF"/>
              <w:right w:val="dotted" w:sz="4" w:space="0" w:color="auto"/>
            </w:tcBorders>
            <w:shd w:val="clear" w:color="auto" w:fill="70AD47"/>
            <w:vAlign w:val="center"/>
            <w:hideMark/>
          </w:tcPr>
          <w:p w14:paraId="66941BBC" w14:textId="33AA4808" w:rsidR="00D2149F" w:rsidRPr="00D2149F" w:rsidRDefault="00D2149F" w:rsidP="00D2149F">
            <w:pPr>
              <w:spacing w:line="240" w:lineRule="auto"/>
              <w:jc w:val="center"/>
              <w:textAlignment w:val="baseline"/>
              <w:rPr>
                <w:rFonts w:eastAsia="Times New Roman" w:cs="Times New Roman"/>
                <w:b/>
                <w:bCs/>
                <w:color w:val="FFFFFF"/>
                <w:sz w:val="24"/>
                <w:szCs w:val="24"/>
                <w:lang w:eastAsia="pl-PL"/>
              </w:rPr>
            </w:pPr>
            <w:r w:rsidRPr="00D2149F">
              <w:rPr>
                <w:rFonts w:eastAsia="Times New Roman" w:cs="Times New Roman"/>
                <w:b/>
                <w:bCs/>
                <w:color w:val="000000"/>
                <w:lang w:eastAsia="pl-PL"/>
              </w:rPr>
              <w:t>9.00-10.30 </w:t>
            </w:r>
          </w:p>
        </w:tc>
        <w:tc>
          <w:tcPr>
            <w:tcW w:w="17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F8F20F" w14:textId="27260B95" w:rsidR="00D2149F" w:rsidRPr="00D2149F" w:rsidRDefault="00D2149F" w:rsidP="00DE1A59">
            <w:pPr>
              <w:spacing w:line="240" w:lineRule="auto"/>
              <w:jc w:val="center"/>
              <w:textAlignment w:val="baseline"/>
              <w:rPr>
                <w:rFonts w:eastAsia="Times New Roman" w:cs="Times New Roman"/>
                <w:sz w:val="24"/>
                <w:szCs w:val="24"/>
                <w:lang w:eastAsia="pl-PL"/>
              </w:rPr>
            </w:pPr>
            <w:proofErr w:type="spellStart"/>
            <w:r w:rsidRPr="00D2149F">
              <w:rPr>
                <w:rFonts w:eastAsia="Times New Roman" w:cs="Times New Roman"/>
                <w:color w:val="000000"/>
                <w:lang w:eastAsia="pl-PL"/>
              </w:rPr>
              <w:t>Inauguration</w:t>
            </w:r>
            <w:proofErr w:type="spellEnd"/>
            <w:r w:rsidRPr="00D2149F">
              <w:rPr>
                <w:rFonts w:eastAsia="Times New Roman" w:cs="Times New Roman"/>
                <w:color w:val="000000"/>
                <w:lang w:eastAsia="pl-PL"/>
              </w:rPr>
              <w:t xml:space="preserve"> </w:t>
            </w:r>
            <w:proofErr w:type="spellStart"/>
            <w:r w:rsidRPr="00D2149F">
              <w:rPr>
                <w:rFonts w:eastAsia="Times New Roman" w:cs="Times New Roman"/>
                <w:color w:val="000000"/>
                <w:lang w:eastAsia="pl-PL"/>
              </w:rPr>
              <w:t>lecture</w:t>
            </w:r>
            <w:proofErr w:type="spellEnd"/>
            <w:r w:rsidR="00C0495C">
              <w:rPr>
                <w:rFonts w:eastAsia="Times New Roman" w:cs="Times New Roman"/>
                <w:color w:val="000000"/>
                <w:lang w:eastAsia="pl-PL"/>
              </w:rPr>
              <w:t>*</w:t>
            </w:r>
          </w:p>
        </w:tc>
        <w:tc>
          <w:tcPr>
            <w:tcW w:w="171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B6AFF78" w14:textId="5E82670D" w:rsidR="00D2149F" w:rsidRPr="00D2149F" w:rsidRDefault="00D2149F" w:rsidP="00DE1A59">
            <w:pPr>
              <w:spacing w:line="240" w:lineRule="auto"/>
              <w:jc w:val="center"/>
              <w:textAlignment w:val="baseline"/>
              <w:rPr>
                <w:rFonts w:eastAsia="Times New Roman" w:cs="Times New Roman"/>
                <w:sz w:val="24"/>
                <w:szCs w:val="24"/>
                <w:lang w:eastAsia="pl-PL"/>
              </w:rPr>
            </w:pPr>
            <w:r w:rsidRPr="00D2149F">
              <w:rPr>
                <w:rFonts w:eastAsia="Times New Roman" w:cs="Times New Roman"/>
                <w:color w:val="000000"/>
                <w:lang w:eastAsia="pl-PL"/>
              </w:rPr>
              <w:t xml:space="preserve">2h </w:t>
            </w:r>
            <w:proofErr w:type="spellStart"/>
            <w:r w:rsidRPr="00D2149F">
              <w:rPr>
                <w:rFonts w:eastAsia="Times New Roman" w:cs="Times New Roman"/>
                <w:color w:val="000000"/>
                <w:lang w:eastAsia="pl-PL"/>
              </w:rPr>
              <w:t>classes</w:t>
            </w:r>
            <w:proofErr w:type="spellEnd"/>
          </w:p>
        </w:tc>
        <w:tc>
          <w:tcPr>
            <w:tcW w:w="179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D76626" w14:textId="4BB83743" w:rsidR="00D2149F" w:rsidRPr="00D2149F" w:rsidRDefault="00D2149F" w:rsidP="00DE1A59">
            <w:pPr>
              <w:spacing w:line="240" w:lineRule="auto"/>
              <w:jc w:val="center"/>
              <w:textAlignment w:val="baseline"/>
              <w:rPr>
                <w:rFonts w:eastAsia="Times New Roman" w:cs="Times New Roman"/>
                <w:sz w:val="24"/>
                <w:szCs w:val="24"/>
                <w:lang w:eastAsia="pl-PL"/>
              </w:rPr>
            </w:pPr>
            <w:r w:rsidRPr="00D2149F">
              <w:rPr>
                <w:rFonts w:eastAsia="Times New Roman" w:cs="Times New Roman"/>
                <w:color w:val="000000"/>
                <w:lang w:eastAsia="pl-PL"/>
              </w:rPr>
              <w:t xml:space="preserve">2h </w:t>
            </w:r>
            <w:proofErr w:type="spellStart"/>
            <w:r w:rsidRPr="00D2149F">
              <w:rPr>
                <w:rFonts w:eastAsia="Times New Roman" w:cs="Times New Roman"/>
                <w:color w:val="000000"/>
                <w:lang w:eastAsia="pl-PL"/>
              </w:rPr>
              <w:t>classes</w:t>
            </w:r>
            <w:proofErr w:type="spellEnd"/>
          </w:p>
        </w:tc>
        <w:tc>
          <w:tcPr>
            <w:tcW w:w="169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76AB8D" w14:textId="752CE180" w:rsidR="00D2149F" w:rsidRPr="00D2149F" w:rsidRDefault="00D2149F" w:rsidP="00DE1A59">
            <w:pPr>
              <w:spacing w:line="240" w:lineRule="auto"/>
              <w:jc w:val="center"/>
              <w:textAlignment w:val="baseline"/>
              <w:rPr>
                <w:rFonts w:eastAsia="Times New Roman" w:cs="Times New Roman"/>
                <w:sz w:val="24"/>
                <w:szCs w:val="24"/>
                <w:lang w:eastAsia="pl-PL"/>
              </w:rPr>
            </w:pPr>
            <w:r w:rsidRPr="00D2149F">
              <w:rPr>
                <w:rFonts w:eastAsia="Times New Roman" w:cs="Times New Roman"/>
                <w:color w:val="000000"/>
                <w:lang w:eastAsia="pl-PL"/>
              </w:rPr>
              <w:t xml:space="preserve">2h </w:t>
            </w:r>
            <w:proofErr w:type="spellStart"/>
            <w:r w:rsidRPr="00D2149F">
              <w:rPr>
                <w:rFonts w:eastAsia="Times New Roman" w:cs="Times New Roman"/>
                <w:color w:val="000000"/>
                <w:lang w:eastAsia="pl-PL"/>
              </w:rPr>
              <w:t>classes</w:t>
            </w:r>
            <w:proofErr w:type="spellEnd"/>
          </w:p>
        </w:tc>
        <w:tc>
          <w:tcPr>
            <w:tcW w:w="17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A021DA" w14:textId="55D3D55F" w:rsidR="00D2149F" w:rsidRPr="00D2149F" w:rsidRDefault="00D2149F" w:rsidP="00DE1A59">
            <w:pPr>
              <w:spacing w:line="240" w:lineRule="auto"/>
              <w:jc w:val="center"/>
              <w:textAlignment w:val="baseline"/>
              <w:rPr>
                <w:rFonts w:eastAsia="Times New Roman" w:cs="Times New Roman"/>
                <w:sz w:val="24"/>
                <w:szCs w:val="24"/>
                <w:lang w:eastAsia="pl-PL"/>
              </w:rPr>
            </w:pPr>
            <w:r w:rsidRPr="00D2149F">
              <w:rPr>
                <w:rFonts w:eastAsia="Times New Roman" w:cs="Times New Roman"/>
                <w:color w:val="000000"/>
                <w:lang w:eastAsia="pl-PL"/>
              </w:rPr>
              <w:t xml:space="preserve">2h </w:t>
            </w:r>
            <w:proofErr w:type="spellStart"/>
            <w:r w:rsidRPr="00D2149F">
              <w:rPr>
                <w:rFonts w:eastAsia="Times New Roman" w:cs="Times New Roman"/>
                <w:color w:val="000000"/>
                <w:lang w:eastAsia="pl-PL"/>
              </w:rPr>
              <w:t>classes</w:t>
            </w:r>
            <w:proofErr w:type="spellEnd"/>
          </w:p>
        </w:tc>
      </w:tr>
      <w:tr w:rsidR="00D2149F" w:rsidRPr="00D2149F" w14:paraId="267BD3F9" w14:textId="77777777" w:rsidTr="00074DE9">
        <w:trPr>
          <w:trHeight w:val="405"/>
        </w:trPr>
        <w:tc>
          <w:tcPr>
            <w:tcW w:w="1552" w:type="dxa"/>
            <w:tcBorders>
              <w:top w:val="single" w:sz="6" w:space="0" w:color="FFFFFF"/>
              <w:left w:val="single" w:sz="6" w:space="0" w:color="FFFFFF"/>
              <w:bottom w:val="single" w:sz="6" w:space="0" w:color="FFFFFF"/>
              <w:right w:val="dotted" w:sz="4" w:space="0" w:color="auto"/>
            </w:tcBorders>
            <w:shd w:val="clear" w:color="auto" w:fill="70AD47"/>
            <w:vAlign w:val="center"/>
            <w:hideMark/>
          </w:tcPr>
          <w:p w14:paraId="4C51D837" w14:textId="02769120" w:rsidR="00D2149F" w:rsidRPr="00D2149F" w:rsidRDefault="00D2149F" w:rsidP="00D2149F">
            <w:pPr>
              <w:spacing w:line="240" w:lineRule="auto"/>
              <w:jc w:val="center"/>
              <w:textAlignment w:val="baseline"/>
              <w:rPr>
                <w:rFonts w:eastAsia="Times New Roman" w:cs="Times New Roman"/>
                <w:b/>
                <w:bCs/>
                <w:color w:val="FFFFFF"/>
                <w:sz w:val="24"/>
                <w:szCs w:val="24"/>
                <w:lang w:eastAsia="pl-PL"/>
              </w:rPr>
            </w:pPr>
            <w:r w:rsidRPr="00D2149F">
              <w:rPr>
                <w:rFonts w:eastAsia="Times New Roman" w:cs="Times New Roman"/>
                <w:b/>
                <w:bCs/>
                <w:color w:val="000000"/>
                <w:lang w:eastAsia="pl-PL"/>
              </w:rPr>
              <w:t>10.30-10.45 </w:t>
            </w:r>
          </w:p>
        </w:tc>
        <w:tc>
          <w:tcPr>
            <w:tcW w:w="17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AE092BD" w14:textId="3AAD90AD" w:rsidR="00D2149F" w:rsidRPr="00D2149F" w:rsidRDefault="00D2149F" w:rsidP="00DE1A59">
            <w:pPr>
              <w:spacing w:line="240" w:lineRule="auto"/>
              <w:jc w:val="center"/>
              <w:textAlignment w:val="baseline"/>
              <w:rPr>
                <w:rFonts w:eastAsia="Times New Roman" w:cs="Times New Roman"/>
                <w:sz w:val="24"/>
                <w:szCs w:val="24"/>
                <w:lang w:eastAsia="pl-PL"/>
              </w:rPr>
            </w:pPr>
            <w:proofErr w:type="spellStart"/>
            <w:r w:rsidRPr="00D2149F">
              <w:rPr>
                <w:rFonts w:eastAsia="Times New Roman" w:cs="Times New Roman"/>
                <w:color w:val="000000"/>
                <w:lang w:eastAsia="pl-PL"/>
              </w:rPr>
              <w:t>break</w:t>
            </w:r>
            <w:proofErr w:type="spellEnd"/>
          </w:p>
        </w:tc>
        <w:tc>
          <w:tcPr>
            <w:tcW w:w="171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46A57EC" w14:textId="2F941DA8" w:rsidR="00D2149F" w:rsidRPr="00D2149F" w:rsidRDefault="00D2149F" w:rsidP="00DE1A59">
            <w:pPr>
              <w:spacing w:line="240" w:lineRule="auto"/>
              <w:jc w:val="center"/>
              <w:textAlignment w:val="baseline"/>
              <w:rPr>
                <w:rFonts w:eastAsia="Times New Roman" w:cs="Times New Roman"/>
                <w:sz w:val="24"/>
                <w:szCs w:val="24"/>
                <w:lang w:eastAsia="pl-PL"/>
              </w:rPr>
            </w:pPr>
            <w:proofErr w:type="spellStart"/>
            <w:r w:rsidRPr="00D2149F">
              <w:rPr>
                <w:rFonts w:eastAsia="Times New Roman" w:cs="Times New Roman"/>
                <w:color w:val="000000"/>
                <w:lang w:eastAsia="pl-PL"/>
              </w:rPr>
              <w:t>break</w:t>
            </w:r>
            <w:proofErr w:type="spellEnd"/>
          </w:p>
        </w:tc>
        <w:tc>
          <w:tcPr>
            <w:tcW w:w="179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EBBA491" w14:textId="60428395" w:rsidR="00D2149F" w:rsidRPr="00D2149F" w:rsidRDefault="00D2149F" w:rsidP="00DE1A59">
            <w:pPr>
              <w:spacing w:line="240" w:lineRule="auto"/>
              <w:jc w:val="center"/>
              <w:textAlignment w:val="baseline"/>
              <w:rPr>
                <w:rFonts w:eastAsia="Times New Roman" w:cs="Times New Roman"/>
                <w:sz w:val="24"/>
                <w:szCs w:val="24"/>
                <w:lang w:eastAsia="pl-PL"/>
              </w:rPr>
            </w:pPr>
            <w:proofErr w:type="spellStart"/>
            <w:r w:rsidRPr="00D2149F">
              <w:rPr>
                <w:rFonts w:eastAsia="Times New Roman" w:cs="Times New Roman"/>
                <w:color w:val="000000"/>
                <w:lang w:eastAsia="pl-PL"/>
              </w:rPr>
              <w:t>break</w:t>
            </w:r>
            <w:proofErr w:type="spellEnd"/>
          </w:p>
        </w:tc>
        <w:tc>
          <w:tcPr>
            <w:tcW w:w="169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FA5327C" w14:textId="72BEC4E4" w:rsidR="00D2149F" w:rsidRPr="00D2149F" w:rsidRDefault="00D2149F" w:rsidP="00DE1A59">
            <w:pPr>
              <w:spacing w:line="240" w:lineRule="auto"/>
              <w:jc w:val="center"/>
              <w:textAlignment w:val="baseline"/>
              <w:rPr>
                <w:rFonts w:eastAsia="Times New Roman" w:cs="Times New Roman"/>
                <w:sz w:val="24"/>
                <w:szCs w:val="24"/>
                <w:lang w:eastAsia="pl-PL"/>
              </w:rPr>
            </w:pPr>
            <w:proofErr w:type="spellStart"/>
            <w:r w:rsidRPr="00D2149F">
              <w:rPr>
                <w:rFonts w:eastAsia="Times New Roman" w:cs="Times New Roman"/>
                <w:color w:val="000000"/>
                <w:lang w:eastAsia="pl-PL"/>
              </w:rPr>
              <w:t>break</w:t>
            </w:r>
            <w:proofErr w:type="spellEnd"/>
          </w:p>
        </w:tc>
        <w:tc>
          <w:tcPr>
            <w:tcW w:w="17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F8E706D" w14:textId="1B944FE6" w:rsidR="00D2149F" w:rsidRPr="00D2149F" w:rsidRDefault="00D2149F" w:rsidP="00DE1A59">
            <w:pPr>
              <w:spacing w:line="240" w:lineRule="auto"/>
              <w:jc w:val="center"/>
              <w:textAlignment w:val="baseline"/>
              <w:rPr>
                <w:rFonts w:eastAsia="Times New Roman" w:cs="Times New Roman"/>
                <w:sz w:val="24"/>
                <w:szCs w:val="24"/>
                <w:lang w:eastAsia="pl-PL"/>
              </w:rPr>
            </w:pPr>
            <w:proofErr w:type="spellStart"/>
            <w:r w:rsidRPr="00D2149F">
              <w:rPr>
                <w:rFonts w:eastAsia="Times New Roman" w:cs="Times New Roman"/>
                <w:color w:val="000000"/>
                <w:lang w:eastAsia="pl-PL"/>
              </w:rPr>
              <w:t>break</w:t>
            </w:r>
            <w:proofErr w:type="spellEnd"/>
          </w:p>
        </w:tc>
      </w:tr>
      <w:tr w:rsidR="00D2149F" w:rsidRPr="00D2149F" w14:paraId="0AFB08A4" w14:textId="77777777" w:rsidTr="00074DE9">
        <w:trPr>
          <w:trHeight w:val="405"/>
        </w:trPr>
        <w:tc>
          <w:tcPr>
            <w:tcW w:w="1552" w:type="dxa"/>
            <w:tcBorders>
              <w:top w:val="single" w:sz="6" w:space="0" w:color="FFFFFF"/>
              <w:left w:val="single" w:sz="6" w:space="0" w:color="FFFFFF"/>
              <w:bottom w:val="single" w:sz="6" w:space="0" w:color="FFFFFF"/>
              <w:right w:val="dotted" w:sz="4" w:space="0" w:color="auto"/>
            </w:tcBorders>
            <w:shd w:val="clear" w:color="auto" w:fill="70AD47"/>
            <w:vAlign w:val="center"/>
            <w:hideMark/>
          </w:tcPr>
          <w:p w14:paraId="777FD125" w14:textId="32227F55" w:rsidR="00D2149F" w:rsidRPr="00D2149F" w:rsidRDefault="00D2149F" w:rsidP="00D2149F">
            <w:pPr>
              <w:spacing w:line="240" w:lineRule="auto"/>
              <w:jc w:val="center"/>
              <w:textAlignment w:val="baseline"/>
              <w:rPr>
                <w:rFonts w:eastAsia="Times New Roman" w:cs="Times New Roman"/>
                <w:b/>
                <w:bCs/>
                <w:color w:val="FFFFFF"/>
                <w:sz w:val="24"/>
                <w:szCs w:val="24"/>
                <w:lang w:eastAsia="pl-PL"/>
              </w:rPr>
            </w:pPr>
            <w:r w:rsidRPr="00D2149F">
              <w:rPr>
                <w:rFonts w:eastAsia="Times New Roman" w:cs="Times New Roman"/>
                <w:b/>
                <w:bCs/>
                <w:color w:val="000000"/>
                <w:lang w:eastAsia="pl-PL"/>
              </w:rPr>
              <w:t>10.45-12.15 </w:t>
            </w:r>
          </w:p>
        </w:tc>
        <w:tc>
          <w:tcPr>
            <w:tcW w:w="17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D876289" w14:textId="23C9E1C7" w:rsidR="00D2149F" w:rsidRPr="00D2149F" w:rsidRDefault="00D2149F" w:rsidP="00DE1A59">
            <w:pPr>
              <w:spacing w:line="240" w:lineRule="auto"/>
              <w:jc w:val="center"/>
              <w:textAlignment w:val="baseline"/>
              <w:rPr>
                <w:rFonts w:eastAsia="Times New Roman" w:cs="Times New Roman"/>
                <w:sz w:val="24"/>
                <w:szCs w:val="24"/>
                <w:lang w:eastAsia="pl-PL"/>
              </w:rPr>
            </w:pPr>
            <w:r w:rsidRPr="00D2149F">
              <w:rPr>
                <w:rFonts w:eastAsia="Times New Roman" w:cs="Times New Roman"/>
                <w:color w:val="000000"/>
                <w:lang w:eastAsia="pl-PL"/>
              </w:rPr>
              <w:t xml:space="preserve">2h </w:t>
            </w:r>
            <w:proofErr w:type="spellStart"/>
            <w:r w:rsidRPr="00D2149F">
              <w:rPr>
                <w:rFonts w:eastAsia="Times New Roman" w:cs="Times New Roman"/>
                <w:color w:val="000000"/>
                <w:lang w:eastAsia="pl-PL"/>
              </w:rPr>
              <w:t>classes</w:t>
            </w:r>
            <w:proofErr w:type="spellEnd"/>
          </w:p>
        </w:tc>
        <w:tc>
          <w:tcPr>
            <w:tcW w:w="171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DDC29C4" w14:textId="12E7641D" w:rsidR="00D2149F" w:rsidRPr="00D2149F" w:rsidRDefault="00D2149F" w:rsidP="00DE1A59">
            <w:pPr>
              <w:spacing w:line="240" w:lineRule="auto"/>
              <w:jc w:val="center"/>
              <w:textAlignment w:val="baseline"/>
              <w:rPr>
                <w:rFonts w:eastAsia="Times New Roman" w:cs="Times New Roman"/>
                <w:sz w:val="24"/>
                <w:szCs w:val="24"/>
                <w:lang w:eastAsia="pl-PL"/>
              </w:rPr>
            </w:pPr>
            <w:r w:rsidRPr="00D2149F">
              <w:rPr>
                <w:rFonts w:eastAsia="Times New Roman" w:cs="Times New Roman"/>
                <w:color w:val="000000"/>
                <w:lang w:eastAsia="pl-PL"/>
              </w:rPr>
              <w:t xml:space="preserve">2h </w:t>
            </w:r>
            <w:proofErr w:type="spellStart"/>
            <w:r w:rsidRPr="00D2149F">
              <w:rPr>
                <w:rFonts w:eastAsia="Times New Roman" w:cs="Times New Roman"/>
                <w:color w:val="000000"/>
                <w:lang w:eastAsia="pl-PL"/>
              </w:rPr>
              <w:t>classes</w:t>
            </w:r>
            <w:proofErr w:type="spellEnd"/>
          </w:p>
        </w:tc>
        <w:tc>
          <w:tcPr>
            <w:tcW w:w="179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3B11C2" w14:textId="51F877B0" w:rsidR="00D2149F" w:rsidRPr="00D2149F" w:rsidRDefault="00D2149F" w:rsidP="00DE1A59">
            <w:pPr>
              <w:spacing w:line="240" w:lineRule="auto"/>
              <w:jc w:val="center"/>
              <w:textAlignment w:val="baseline"/>
              <w:rPr>
                <w:rFonts w:eastAsia="Times New Roman" w:cs="Times New Roman"/>
                <w:sz w:val="24"/>
                <w:szCs w:val="24"/>
                <w:lang w:eastAsia="pl-PL"/>
              </w:rPr>
            </w:pPr>
            <w:r w:rsidRPr="00D2149F">
              <w:rPr>
                <w:rFonts w:eastAsia="Times New Roman" w:cs="Times New Roman"/>
                <w:color w:val="000000"/>
                <w:lang w:eastAsia="pl-PL"/>
              </w:rPr>
              <w:t xml:space="preserve">2h </w:t>
            </w:r>
            <w:proofErr w:type="spellStart"/>
            <w:r w:rsidRPr="00D2149F">
              <w:rPr>
                <w:rFonts w:eastAsia="Times New Roman" w:cs="Times New Roman"/>
                <w:color w:val="000000"/>
                <w:lang w:eastAsia="pl-PL"/>
              </w:rPr>
              <w:t>classes</w:t>
            </w:r>
            <w:proofErr w:type="spellEnd"/>
          </w:p>
        </w:tc>
        <w:tc>
          <w:tcPr>
            <w:tcW w:w="169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24F2E0" w14:textId="44147BE5" w:rsidR="00D2149F" w:rsidRPr="00D2149F" w:rsidRDefault="00D2149F" w:rsidP="00DE1A59">
            <w:pPr>
              <w:spacing w:line="240" w:lineRule="auto"/>
              <w:jc w:val="center"/>
              <w:textAlignment w:val="baseline"/>
              <w:rPr>
                <w:rFonts w:eastAsia="Times New Roman" w:cs="Times New Roman"/>
                <w:sz w:val="24"/>
                <w:szCs w:val="24"/>
                <w:lang w:eastAsia="pl-PL"/>
              </w:rPr>
            </w:pPr>
            <w:r w:rsidRPr="00D2149F">
              <w:rPr>
                <w:rFonts w:eastAsia="Times New Roman" w:cs="Times New Roman"/>
                <w:color w:val="000000"/>
                <w:lang w:eastAsia="pl-PL"/>
              </w:rPr>
              <w:t xml:space="preserve">2h </w:t>
            </w:r>
            <w:proofErr w:type="spellStart"/>
            <w:r w:rsidRPr="00D2149F">
              <w:rPr>
                <w:rFonts w:eastAsia="Times New Roman" w:cs="Times New Roman"/>
                <w:color w:val="000000"/>
                <w:lang w:eastAsia="pl-PL"/>
              </w:rPr>
              <w:t>classes</w:t>
            </w:r>
            <w:proofErr w:type="spellEnd"/>
          </w:p>
        </w:tc>
        <w:tc>
          <w:tcPr>
            <w:tcW w:w="17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866C71" w14:textId="60E1DBAD" w:rsidR="00D2149F" w:rsidRPr="00D2149F" w:rsidRDefault="00D2149F" w:rsidP="00DE1A59">
            <w:pPr>
              <w:spacing w:line="240" w:lineRule="auto"/>
              <w:jc w:val="center"/>
              <w:textAlignment w:val="baseline"/>
              <w:rPr>
                <w:rFonts w:eastAsia="Times New Roman" w:cs="Times New Roman"/>
                <w:sz w:val="24"/>
                <w:szCs w:val="24"/>
                <w:lang w:eastAsia="pl-PL"/>
              </w:rPr>
            </w:pPr>
            <w:r w:rsidRPr="00D2149F">
              <w:rPr>
                <w:rFonts w:eastAsia="Times New Roman" w:cs="Times New Roman"/>
                <w:color w:val="000000"/>
                <w:lang w:eastAsia="pl-PL"/>
              </w:rPr>
              <w:t xml:space="preserve">2h </w:t>
            </w:r>
            <w:proofErr w:type="spellStart"/>
            <w:r w:rsidRPr="00D2149F">
              <w:rPr>
                <w:rFonts w:eastAsia="Times New Roman" w:cs="Times New Roman"/>
                <w:color w:val="000000"/>
                <w:lang w:eastAsia="pl-PL"/>
              </w:rPr>
              <w:t>classes</w:t>
            </w:r>
            <w:proofErr w:type="spellEnd"/>
          </w:p>
        </w:tc>
      </w:tr>
      <w:tr w:rsidR="00D2149F" w:rsidRPr="00D2149F" w14:paraId="5CB256AB" w14:textId="77777777" w:rsidTr="00074DE9">
        <w:trPr>
          <w:trHeight w:val="405"/>
        </w:trPr>
        <w:tc>
          <w:tcPr>
            <w:tcW w:w="1552" w:type="dxa"/>
            <w:tcBorders>
              <w:top w:val="single" w:sz="6" w:space="0" w:color="FFFFFF"/>
              <w:left w:val="single" w:sz="6" w:space="0" w:color="FFFFFF"/>
              <w:bottom w:val="single" w:sz="6" w:space="0" w:color="FFFFFF"/>
              <w:right w:val="dotted" w:sz="4" w:space="0" w:color="auto"/>
            </w:tcBorders>
            <w:shd w:val="clear" w:color="auto" w:fill="70AD47"/>
            <w:vAlign w:val="center"/>
            <w:hideMark/>
          </w:tcPr>
          <w:p w14:paraId="5B872A08" w14:textId="5670CF6D" w:rsidR="00D2149F" w:rsidRPr="00D2149F" w:rsidRDefault="00D2149F" w:rsidP="00D2149F">
            <w:pPr>
              <w:spacing w:line="240" w:lineRule="auto"/>
              <w:jc w:val="center"/>
              <w:textAlignment w:val="baseline"/>
              <w:rPr>
                <w:rFonts w:eastAsia="Times New Roman" w:cs="Times New Roman"/>
                <w:b/>
                <w:bCs/>
                <w:color w:val="FFFFFF"/>
                <w:sz w:val="24"/>
                <w:szCs w:val="24"/>
                <w:lang w:eastAsia="pl-PL"/>
              </w:rPr>
            </w:pPr>
            <w:r w:rsidRPr="00D2149F">
              <w:rPr>
                <w:rFonts w:eastAsia="Times New Roman" w:cs="Times New Roman"/>
                <w:b/>
                <w:bCs/>
                <w:color w:val="000000"/>
                <w:lang w:eastAsia="pl-PL"/>
              </w:rPr>
              <w:t>12.15-12.25 </w:t>
            </w:r>
          </w:p>
        </w:tc>
        <w:tc>
          <w:tcPr>
            <w:tcW w:w="17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B64666C" w14:textId="53B573BB" w:rsidR="00D2149F" w:rsidRPr="00D2149F" w:rsidRDefault="00D2149F" w:rsidP="00DE1A59">
            <w:pPr>
              <w:spacing w:line="240" w:lineRule="auto"/>
              <w:jc w:val="center"/>
              <w:textAlignment w:val="baseline"/>
              <w:rPr>
                <w:rFonts w:eastAsia="Times New Roman" w:cs="Times New Roman"/>
                <w:sz w:val="24"/>
                <w:szCs w:val="24"/>
                <w:lang w:eastAsia="pl-PL"/>
              </w:rPr>
            </w:pPr>
            <w:proofErr w:type="spellStart"/>
            <w:r w:rsidRPr="00D2149F">
              <w:rPr>
                <w:rFonts w:eastAsia="Times New Roman" w:cs="Times New Roman"/>
                <w:color w:val="000000"/>
                <w:lang w:eastAsia="pl-PL"/>
              </w:rPr>
              <w:t>break</w:t>
            </w:r>
            <w:proofErr w:type="spellEnd"/>
          </w:p>
        </w:tc>
        <w:tc>
          <w:tcPr>
            <w:tcW w:w="171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5BA1E32" w14:textId="7325BEBF" w:rsidR="00D2149F" w:rsidRPr="00D2149F" w:rsidRDefault="00D2149F" w:rsidP="00DE1A59">
            <w:pPr>
              <w:spacing w:line="240" w:lineRule="auto"/>
              <w:jc w:val="center"/>
              <w:textAlignment w:val="baseline"/>
              <w:rPr>
                <w:rFonts w:eastAsia="Times New Roman" w:cs="Times New Roman"/>
                <w:sz w:val="24"/>
                <w:szCs w:val="24"/>
                <w:lang w:eastAsia="pl-PL"/>
              </w:rPr>
            </w:pPr>
          </w:p>
        </w:tc>
        <w:tc>
          <w:tcPr>
            <w:tcW w:w="179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251970" w14:textId="0A13A239" w:rsidR="00D2149F" w:rsidRPr="00D2149F" w:rsidRDefault="00D2149F" w:rsidP="00DE1A59">
            <w:pPr>
              <w:spacing w:line="240" w:lineRule="auto"/>
              <w:jc w:val="center"/>
              <w:textAlignment w:val="baseline"/>
              <w:rPr>
                <w:rFonts w:eastAsia="Times New Roman" w:cs="Times New Roman"/>
                <w:sz w:val="24"/>
                <w:szCs w:val="24"/>
                <w:lang w:eastAsia="pl-PL"/>
              </w:rPr>
            </w:pPr>
          </w:p>
        </w:tc>
        <w:tc>
          <w:tcPr>
            <w:tcW w:w="169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4DBD26" w14:textId="2E430980" w:rsidR="00D2149F" w:rsidRPr="00D2149F" w:rsidRDefault="00D2149F" w:rsidP="00DE1A59">
            <w:pPr>
              <w:spacing w:line="240" w:lineRule="auto"/>
              <w:jc w:val="center"/>
              <w:textAlignment w:val="baseline"/>
              <w:rPr>
                <w:rFonts w:eastAsia="Times New Roman" w:cs="Times New Roman"/>
                <w:sz w:val="24"/>
                <w:szCs w:val="24"/>
                <w:lang w:eastAsia="pl-PL"/>
              </w:rPr>
            </w:pPr>
          </w:p>
        </w:tc>
        <w:tc>
          <w:tcPr>
            <w:tcW w:w="17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35E1E04" w14:textId="5CD02E18" w:rsidR="00D2149F" w:rsidRPr="00D2149F" w:rsidRDefault="00D2149F" w:rsidP="00DE1A59">
            <w:pPr>
              <w:spacing w:line="240" w:lineRule="auto"/>
              <w:jc w:val="center"/>
              <w:textAlignment w:val="baseline"/>
              <w:rPr>
                <w:rFonts w:eastAsia="Times New Roman" w:cs="Times New Roman"/>
                <w:sz w:val="24"/>
                <w:szCs w:val="24"/>
                <w:lang w:eastAsia="pl-PL"/>
              </w:rPr>
            </w:pPr>
            <w:proofErr w:type="spellStart"/>
            <w:r w:rsidRPr="00D2149F">
              <w:rPr>
                <w:rFonts w:eastAsia="Times New Roman" w:cs="Times New Roman"/>
                <w:color w:val="000000"/>
                <w:lang w:eastAsia="pl-PL"/>
              </w:rPr>
              <w:t>break</w:t>
            </w:r>
            <w:proofErr w:type="spellEnd"/>
          </w:p>
        </w:tc>
      </w:tr>
      <w:tr w:rsidR="00D2149F" w:rsidRPr="00D2149F" w14:paraId="637DE131" w14:textId="77777777" w:rsidTr="00074DE9">
        <w:trPr>
          <w:trHeight w:val="405"/>
        </w:trPr>
        <w:tc>
          <w:tcPr>
            <w:tcW w:w="1552" w:type="dxa"/>
            <w:tcBorders>
              <w:top w:val="single" w:sz="6" w:space="0" w:color="FFFFFF"/>
              <w:left w:val="single" w:sz="6" w:space="0" w:color="FFFFFF"/>
              <w:bottom w:val="single" w:sz="6" w:space="0" w:color="FFFFFF"/>
              <w:right w:val="dotted" w:sz="4" w:space="0" w:color="auto"/>
            </w:tcBorders>
            <w:shd w:val="clear" w:color="auto" w:fill="70AD47"/>
            <w:vAlign w:val="center"/>
            <w:hideMark/>
          </w:tcPr>
          <w:p w14:paraId="40B3C872" w14:textId="65980C02" w:rsidR="00D2149F" w:rsidRPr="00D2149F" w:rsidRDefault="00D2149F" w:rsidP="00D2149F">
            <w:pPr>
              <w:spacing w:line="240" w:lineRule="auto"/>
              <w:jc w:val="center"/>
              <w:textAlignment w:val="baseline"/>
              <w:rPr>
                <w:rFonts w:eastAsia="Times New Roman" w:cs="Times New Roman"/>
                <w:b/>
                <w:bCs/>
                <w:color w:val="FFFFFF"/>
                <w:sz w:val="24"/>
                <w:szCs w:val="24"/>
                <w:lang w:eastAsia="pl-PL"/>
              </w:rPr>
            </w:pPr>
            <w:r w:rsidRPr="00D2149F">
              <w:rPr>
                <w:rFonts w:eastAsia="Times New Roman" w:cs="Times New Roman"/>
                <w:b/>
                <w:bCs/>
                <w:color w:val="000000"/>
                <w:lang w:eastAsia="pl-PL"/>
              </w:rPr>
              <w:t>12.25-13.10 </w:t>
            </w:r>
          </w:p>
        </w:tc>
        <w:tc>
          <w:tcPr>
            <w:tcW w:w="172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C1D8D96" w14:textId="39852A35" w:rsidR="00D2149F" w:rsidRPr="00D2149F" w:rsidRDefault="00D2149F" w:rsidP="00DE1A59">
            <w:pPr>
              <w:spacing w:line="240" w:lineRule="auto"/>
              <w:jc w:val="center"/>
              <w:textAlignment w:val="baseline"/>
              <w:rPr>
                <w:rFonts w:eastAsia="Times New Roman" w:cs="Times New Roman"/>
                <w:sz w:val="24"/>
                <w:szCs w:val="24"/>
                <w:lang w:eastAsia="pl-PL"/>
              </w:rPr>
            </w:pPr>
            <w:r w:rsidRPr="00D2149F">
              <w:rPr>
                <w:rFonts w:eastAsia="Times New Roman" w:cs="Times New Roman"/>
                <w:color w:val="000000"/>
                <w:lang w:eastAsia="pl-PL"/>
              </w:rPr>
              <w:t xml:space="preserve">1h </w:t>
            </w:r>
            <w:proofErr w:type="spellStart"/>
            <w:r w:rsidRPr="00D2149F">
              <w:rPr>
                <w:rFonts w:eastAsia="Times New Roman" w:cs="Times New Roman"/>
                <w:color w:val="000000"/>
                <w:lang w:eastAsia="pl-PL"/>
              </w:rPr>
              <w:t>classes</w:t>
            </w:r>
            <w:proofErr w:type="spellEnd"/>
          </w:p>
        </w:tc>
        <w:tc>
          <w:tcPr>
            <w:tcW w:w="171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CD9AF8" w14:textId="44B104C7" w:rsidR="00D2149F" w:rsidRPr="00D2149F" w:rsidRDefault="00D2149F" w:rsidP="00DE1A59">
            <w:pPr>
              <w:spacing w:line="240" w:lineRule="auto"/>
              <w:jc w:val="center"/>
              <w:textAlignment w:val="baseline"/>
              <w:rPr>
                <w:rFonts w:eastAsia="Times New Roman" w:cs="Times New Roman"/>
                <w:sz w:val="24"/>
                <w:szCs w:val="24"/>
                <w:lang w:eastAsia="pl-PL"/>
              </w:rPr>
            </w:pPr>
          </w:p>
        </w:tc>
        <w:tc>
          <w:tcPr>
            <w:tcW w:w="179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BEF003" w14:textId="561111BF" w:rsidR="00D2149F" w:rsidRPr="00D2149F" w:rsidRDefault="00D2149F" w:rsidP="00DE1A59">
            <w:pPr>
              <w:spacing w:line="240" w:lineRule="auto"/>
              <w:jc w:val="center"/>
              <w:textAlignment w:val="baseline"/>
              <w:rPr>
                <w:rFonts w:eastAsia="Times New Roman" w:cs="Times New Roman"/>
                <w:sz w:val="24"/>
                <w:szCs w:val="24"/>
                <w:lang w:eastAsia="pl-PL"/>
              </w:rPr>
            </w:pPr>
          </w:p>
        </w:tc>
        <w:tc>
          <w:tcPr>
            <w:tcW w:w="169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0A8DB6" w14:textId="67E2A2DA" w:rsidR="00D2149F" w:rsidRPr="00D2149F" w:rsidRDefault="00D2149F" w:rsidP="00DE1A59">
            <w:pPr>
              <w:spacing w:line="240" w:lineRule="auto"/>
              <w:jc w:val="center"/>
              <w:textAlignment w:val="baseline"/>
              <w:rPr>
                <w:rFonts w:eastAsia="Times New Roman" w:cs="Times New Roman"/>
                <w:sz w:val="24"/>
                <w:szCs w:val="24"/>
                <w:lang w:eastAsia="pl-PL"/>
              </w:rPr>
            </w:pPr>
          </w:p>
        </w:tc>
        <w:tc>
          <w:tcPr>
            <w:tcW w:w="1726"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EB6B3C" w14:textId="7C8E768F" w:rsidR="00D2149F" w:rsidRPr="00D2149F" w:rsidRDefault="00D2149F" w:rsidP="00DE1A59">
            <w:pPr>
              <w:spacing w:line="240" w:lineRule="auto"/>
              <w:jc w:val="center"/>
              <w:textAlignment w:val="baseline"/>
              <w:rPr>
                <w:rFonts w:eastAsia="Times New Roman" w:cs="Times New Roman"/>
                <w:sz w:val="24"/>
                <w:szCs w:val="24"/>
                <w:lang w:eastAsia="pl-PL"/>
              </w:rPr>
            </w:pPr>
            <w:r w:rsidRPr="00D2149F">
              <w:rPr>
                <w:rFonts w:eastAsia="Times New Roman" w:cs="Times New Roman"/>
                <w:color w:val="000000"/>
                <w:lang w:eastAsia="pl-PL"/>
              </w:rPr>
              <w:t xml:space="preserve">1h </w:t>
            </w:r>
            <w:proofErr w:type="spellStart"/>
            <w:r w:rsidRPr="00D2149F">
              <w:rPr>
                <w:rFonts w:eastAsia="Times New Roman" w:cs="Times New Roman"/>
                <w:color w:val="000000"/>
                <w:lang w:eastAsia="pl-PL"/>
              </w:rPr>
              <w:t>classes</w:t>
            </w:r>
            <w:proofErr w:type="spellEnd"/>
          </w:p>
        </w:tc>
      </w:tr>
    </w:tbl>
    <w:p w14:paraId="6F351381" w14:textId="77777777" w:rsidR="00D2149F" w:rsidRPr="00D2149F" w:rsidRDefault="00D2149F" w:rsidP="00D2149F">
      <w:pPr>
        <w:spacing w:line="240" w:lineRule="auto"/>
        <w:textAlignment w:val="baseline"/>
        <w:rPr>
          <w:rFonts w:eastAsia="Times New Roman" w:cs="Segoe UI"/>
          <w:sz w:val="18"/>
          <w:szCs w:val="18"/>
          <w:lang w:eastAsia="pl-PL"/>
        </w:rPr>
      </w:pPr>
      <w:r w:rsidRPr="00D2149F">
        <w:rPr>
          <w:rFonts w:eastAsia="Times New Roman" w:cs="Calibri"/>
          <w:lang w:eastAsia="pl-PL"/>
        </w:rPr>
        <w:t> </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6945"/>
      </w:tblGrid>
      <w:tr w:rsidR="00D2149F" w:rsidRPr="002D019A" w14:paraId="6A4281FE" w14:textId="77777777" w:rsidTr="00074DE9">
        <w:trPr>
          <w:trHeight w:val="300"/>
        </w:trPr>
        <w:tc>
          <w:tcPr>
            <w:tcW w:w="10198" w:type="dxa"/>
            <w:gridSpan w:val="2"/>
            <w:tcBorders>
              <w:top w:val="single" w:sz="6" w:space="0" w:color="70AD47"/>
              <w:left w:val="single" w:sz="6" w:space="0" w:color="70AD47"/>
              <w:bottom w:val="dotted" w:sz="4" w:space="0" w:color="auto"/>
              <w:right w:val="single" w:sz="6" w:space="0" w:color="A8D08D"/>
            </w:tcBorders>
            <w:shd w:val="clear" w:color="auto" w:fill="70AD47"/>
            <w:hideMark/>
          </w:tcPr>
          <w:p w14:paraId="3F30E64A" w14:textId="0709786F" w:rsidR="00D2149F" w:rsidRDefault="00D2149F" w:rsidP="00D2149F">
            <w:pPr>
              <w:spacing w:line="240" w:lineRule="auto"/>
              <w:jc w:val="center"/>
              <w:textAlignment w:val="baseline"/>
              <w:divId w:val="199978273"/>
              <w:rPr>
                <w:rFonts w:eastAsia="Times New Roman" w:cs="Times New Roman"/>
                <w:b/>
                <w:bCs/>
                <w:sz w:val="28"/>
                <w:szCs w:val="28"/>
                <w:lang w:val="en-US" w:eastAsia="pl-PL"/>
              </w:rPr>
            </w:pPr>
            <w:r w:rsidRPr="003B3BE0">
              <w:rPr>
                <w:rFonts w:eastAsia="Times New Roman" w:cs="Times New Roman"/>
                <w:b/>
                <w:bCs/>
                <w:sz w:val="28"/>
                <w:szCs w:val="28"/>
                <w:lang w:val="en-US" w:eastAsia="pl-PL"/>
              </w:rPr>
              <w:t>LANGUAGES FOR LUNCH</w:t>
            </w:r>
            <w:r w:rsidR="00C0495C">
              <w:rPr>
                <w:rFonts w:eastAsia="Times New Roman" w:cs="Times New Roman"/>
                <w:b/>
                <w:bCs/>
                <w:sz w:val="28"/>
                <w:szCs w:val="28"/>
                <w:lang w:val="en-US" w:eastAsia="pl-PL"/>
              </w:rPr>
              <w:t xml:space="preserve"> </w:t>
            </w:r>
            <w:r w:rsidR="003B3BE0" w:rsidRPr="003B3BE0">
              <w:rPr>
                <w:rFonts w:eastAsia="Times New Roman" w:cs="Times New Roman"/>
                <w:b/>
                <w:bCs/>
                <w:sz w:val="28"/>
                <w:szCs w:val="28"/>
                <w:lang w:val="en-US" w:eastAsia="pl-PL"/>
              </w:rPr>
              <w:t>– POLISH L</w:t>
            </w:r>
            <w:r w:rsidR="003B3BE0">
              <w:rPr>
                <w:rFonts w:eastAsia="Times New Roman" w:cs="Times New Roman"/>
                <w:b/>
                <w:bCs/>
                <w:sz w:val="28"/>
                <w:szCs w:val="28"/>
                <w:lang w:val="en-US" w:eastAsia="pl-PL"/>
              </w:rPr>
              <w:t>ANGUAGE LESSONS</w:t>
            </w:r>
          </w:p>
          <w:p w14:paraId="623A1B9F" w14:textId="1E603F7A" w:rsidR="002D019A" w:rsidRPr="00D2149F" w:rsidRDefault="002D019A" w:rsidP="00D2149F">
            <w:pPr>
              <w:spacing w:line="240" w:lineRule="auto"/>
              <w:jc w:val="center"/>
              <w:textAlignment w:val="baseline"/>
              <w:divId w:val="199978273"/>
              <w:rPr>
                <w:rFonts w:eastAsia="Times New Roman" w:cs="Times New Roman"/>
                <w:b/>
                <w:bCs/>
                <w:color w:val="FFFFFF"/>
                <w:sz w:val="24"/>
                <w:szCs w:val="24"/>
                <w:lang w:val="en-US" w:eastAsia="pl-PL"/>
              </w:rPr>
            </w:pPr>
            <w:r>
              <w:rPr>
                <w:rFonts w:eastAsia="Times New Roman" w:cs="Times New Roman"/>
                <w:b/>
                <w:bCs/>
                <w:color w:val="FFFFFF"/>
                <w:sz w:val="24"/>
                <w:szCs w:val="24"/>
                <w:lang w:val="en-US" w:eastAsia="pl-PL"/>
              </w:rPr>
              <w:t>Venue: Faculty of Humanities</w:t>
            </w:r>
            <w:r w:rsidR="009036EF">
              <w:rPr>
                <w:rFonts w:eastAsia="Times New Roman" w:cs="Times New Roman"/>
                <w:b/>
                <w:bCs/>
                <w:color w:val="FFFFFF"/>
                <w:sz w:val="24"/>
                <w:szCs w:val="24"/>
                <w:lang w:val="en-US" w:eastAsia="pl-PL"/>
              </w:rPr>
              <w:t xml:space="preserve">, </w:t>
            </w:r>
            <w:proofErr w:type="spellStart"/>
            <w:r w:rsidR="009036EF">
              <w:rPr>
                <w:rFonts w:eastAsia="Times New Roman" w:cs="Times New Roman"/>
                <w:b/>
                <w:bCs/>
                <w:color w:val="FFFFFF"/>
                <w:sz w:val="24"/>
                <w:szCs w:val="24"/>
                <w:lang w:val="en-US" w:eastAsia="pl-PL"/>
              </w:rPr>
              <w:t>Uniwersytecka</w:t>
            </w:r>
            <w:proofErr w:type="spellEnd"/>
            <w:r w:rsidR="009036EF">
              <w:rPr>
                <w:rFonts w:eastAsia="Times New Roman" w:cs="Times New Roman"/>
                <w:b/>
                <w:bCs/>
                <w:color w:val="FFFFFF"/>
                <w:sz w:val="24"/>
                <w:szCs w:val="24"/>
                <w:lang w:val="en-US" w:eastAsia="pl-PL"/>
              </w:rPr>
              <w:t xml:space="preserve"> 4, Katowice</w:t>
            </w:r>
          </w:p>
        </w:tc>
      </w:tr>
      <w:tr w:rsidR="00D2149F" w:rsidRPr="00D2149F" w14:paraId="33368935" w14:textId="77777777" w:rsidTr="00074DE9">
        <w:trPr>
          <w:trHeight w:val="300"/>
        </w:trPr>
        <w:tc>
          <w:tcPr>
            <w:tcW w:w="3253" w:type="dxa"/>
            <w:tcBorders>
              <w:top w:val="dotted" w:sz="4" w:space="0" w:color="auto"/>
              <w:left w:val="dotted" w:sz="4" w:space="0" w:color="auto"/>
              <w:bottom w:val="dotted" w:sz="4" w:space="0" w:color="auto"/>
              <w:right w:val="dotted" w:sz="4" w:space="0" w:color="auto"/>
            </w:tcBorders>
            <w:shd w:val="clear" w:color="auto" w:fill="auto"/>
            <w:hideMark/>
          </w:tcPr>
          <w:p w14:paraId="1481E84F" w14:textId="73ABCC4A" w:rsidR="00D2149F" w:rsidRPr="00D2149F" w:rsidRDefault="00D2149F" w:rsidP="00D2149F">
            <w:pPr>
              <w:spacing w:line="240" w:lineRule="auto"/>
              <w:textAlignment w:val="baseline"/>
              <w:rPr>
                <w:rFonts w:eastAsia="Times New Roman" w:cs="Times New Roman"/>
                <w:b/>
                <w:bCs/>
                <w:sz w:val="24"/>
                <w:szCs w:val="24"/>
                <w:lang w:eastAsia="pl-PL"/>
              </w:rPr>
            </w:pPr>
            <w:proofErr w:type="spellStart"/>
            <w:r w:rsidRPr="00D2149F">
              <w:rPr>
                <w:rFonts w:eastAsia="Times New Roman" w:cs="Times New Roman"/>
                <w:b/>
                <w:bCs/>
                <w:sz w:val="24"/>
                <w:szCs w:val="24"/>
                <w:lang w:eastAsia="pl-PL"/>
              </w:rPr>
              <w:t>Tuesday</w:t>
            </w:r>
            <w:proofErr w:type="spellEnd"/>
            <w:r w:rsidRPr="00D2149F">
              <w:rPr>
                <w:rFonts w:eastAsia="Times New Roman" w:cs="Times New Roman"/>
                <w:b/>
                <w:bCs/>
                <w:sz w:val="24"/>
                <w:szCs w:val="24"/>
                <w:lang w:eastAsia="pl-PL"/>
              </w:rPr>
              <w:t xml:space="preserve"> 25.04</w:t>
            </w:r>
          </w:p>
        </w:tc>
        <w:tc>
          <w:tcPr>
            <w:tcW w:w="6945" w:type="dxa"/>
            <w:tcBorders>
              <w:top w:val="dotted" w:sz="4" w:space="0" w:color="auto"/>
              <w:left w:val="dotted" w:sz="4" w:space="0" w:color="auto"/>
              <w:bottom w:val="dotted" w:sz="4" w:space="0" w:color="auto"/>
              <w:right w:val="dotted" w:sz="4" w:space="0" w:color="auto"/>
            </w:tcBorders>
            <w:shd w:val="clear" w:color="auto" w:fill="auto"/>
            <w:hideMark/>
          </w:tcPr>
          <w:p w14:paraId="56B9DBEA" w14:textId="02679073" w:rsidR="00D2149F" w:rsidRPr="00D2149F" w:rsidRDefault="00D2149F" w:rsidP="003B3BE0">
            <w:pPr>
              <w:spacing w:line="240" w:lineRule="auto"/>
              <w:jc w:val="center"/>
              <w:textAlignment w:val="baseline"/>
              <w:rPr>
                <w:rFonts w:eastAsia="Times New Roman" w:cs="Times New Roman"/>
                <w:sz w:val="24"/>
                <w:szCs w:val="24"/>
                <w:lang w:eastAsia="pl-PL"/>
              </w:rPr>
            </w:pPr>
            <w:r w:rsidRPr="00D2149F">
              <w:rPr>
                <w:rFonts w:eastAsia="Times New Roman" w:cs="Times New Roman"/>
                <w:sz w:val="24"/>
                <w:szCs w:val="24"/>
                <w:lang w:eastAsia="pl-PL"/>
              </w:rPr>
              <w:t>13.00-13.45</w:t>
            </w:r>
          </w:p>
        </w:tc>
      </w:tr>
      <w:tr w:rsidR="00D2149F" w:rsidRPr="00D2149F" w14:paraId="23665E68" w14:textId="77777777" w:rsidTr="00074DE9">
        <w:trPr>
          <w:trHeight w:val="300"/>
        </w:trPr>
        <w:tc>
          <w:tcPr>
            <w:tcW w:w="3253" w:type="dxa"/>
            <w:tcBorders>
              <w:top w:val="dotted" w:sz="4" w:space="0" w:color="auto"/>
              <w:left w:val="dotted" w:sz="4" w:space="0" w:color="auto"/>
              <w:bottom w:val="dotted" w:sz="4" w:space="0" w:color="auto"/>
              <w:right w:val="dotted" w:sz="4" w:space="0" w:color="auto"/>
            </w:tcBorders>
            <w:shd w:val="clear" w:color="auto" w:fill="auto"/>
            <w:hideMark/>
          </w:tcPr>
          <w:p w14:paraId="4E3A90FE" w14:textId="404A3088" w:rsidR="00D2149F" w:rsidRPr="00D2149F" w:rsidRDefault="00D2149F" w:rsidP="00D2149F">
            <w:pPr>
              <w:spacing w:line="240" w:lineRule="auto"/>
              <w:textAlignment w:val="baseline"/>
              <w:rPr>
                <w:rFonts w:eastAsia="Times New Roman" w:cs="Times New Roman"/>
                <w:b/>
                <w:bCs/>
                <w:sz w:val="24"/>
                <w:szCs w:val="24"/>
                <w:lang w:eastAsia="pl-PL"/>
              </w:rPr>
            </w:pPr>
            <w:proofErr w:type="spellStart"/>
            <w:r w:rsidRPr="00D2149F">
              <w:rPr>
                <w:rFonts w:eastAsia="Times New Roman" w:cs="Times New Roman"/>
                <w:b/>
                <w:bCs/>
                <w:sz w:val="24"/>
                <w:szCs w:val="24"/>
                <w:lang w:eastAsia="pl-PL"/>
              </w:rPr>
              <w:t>Wednesday</w:t>
            </w:r>
            <w:proofErr w:type="spellEnd"/>
            <w:r w:rsidRPr="00D2149F">
              <w:rPr>
                <w:rFonts w:eastAsia="Times New Roman" w:cs="Times New Roman"/>
                <w:b/>
                <w:bCs/>
                <w:sz w:val="24"/>
                <w:szCs w:val="24"/>
                <w:lang w:eastAsia="pl-PL"/>
              </w:rPr>
              <w:t xml:space="preserve"> 26.04</w:t>
            </w:r>
          </w:p>
        </w:tc>
        <w:tc>
          <w:tcPr>
            <w:tcW w:w="6945" w:type="dxa"/>
            <w:tcBorders>
              <w:top w:val="dotted" w:sz="4" w:space="0" w:color="auto"/>
              <w:left w:val="dotted" w:sz="4" w:space="0" w:color="auto"/>
              <w:bottom w:val="dotted" w:sz="4" w:space="0" w:color="auto"/>
              <w:right w:val="dotted" w:sz="4" w:space="0" w:color="auto"/>
            </w:tcBorders>
            <w:shd w:val="clear" w:color="auto" w:fill="auto"/>
            <w:hideMark/>
          </w:tcPr>
          <w:p w14:paraId="37D938D7" w14:textId="2E7AF904" w:rsidR="00D2149F" w:rsidRPr="00D2149F" w:rsidRDefault="00D2149F" w:rsidP="003B3BE0">
            <w:pPr>
              <w:spacing w:line="240" w:lineRule="auto"/>
              <w:jc w:val="center"/>
              <w:textAlignment w:val="baseline"/>
              <w:rPr>
                <w:rFonts w:eastAsia="Times New Roman" w:cs="Times New Roman"/>
                <w:sz w:val="24"/>
                <w:szCs w:val="24"/>
                <w:lang w:eastAsia="pl-PL"/>
              </w:rPr>
            </w:pPr>
            <w:r w:rsidRPr="00D2149F">
              <w:rPr>
                <w:rFonts w:eastAsia="Times New Roman" w:cs="Times New Roman"/>
                <w:sz w:val="24"/>
                <w:szCs w:val="24"/>
                <w:lang w:eastAsia="pl-PL"/>
              </w:rPr>
              <w:t>13.00-13.45</w:t>
            </w:r>
          </w:p>
        </w:tc>
      </w:tr>
      <w:tr w:rsidR="00D2149F" w:rsidRPr="00D2149F" w14:paraId="38801E1A" w14:textId="77777777" w:rsidTr="00074DE9">
        <w:trPr>
          <w:trHeight w:val="126"/>
        </w:trPr>
        <w:tc>
          <w:tcPr>
            <w:tcW w:w="3253" w:type="dxa"/>
            <w:tcBorders>
              <w:top w:val="dotted" w:sz="4" w:space="0" w:color="auto"/>
              <w:left w:val="dotted" w:sz="4" w:space="0" w:color="auto"/>
              <w:bottom w:val="dotted" w:sz="4" w:space="0" w:color="auto"/>
              <w:right w:val="dotted" w:sz="4" w:space="0" w:color="auto"/>
            </w:tcBorders>
            <w:shd w:val="clear" w:color="auto" w:fill="auto"/>
            <w:hideMark/>
          </w:tcPr>
          <w:p w14:paraId="29408E81" w14:textId="612FAAF2" w:rsidR="00D2149F" w:rsidRPr="00D2149F" w:rsidRDefault="00D2149F" w:rsidP="00D2149F">
            <w:pPr>
              <w:spacing w:line="240" w:lineRule="auto"/>
              <w:textAlignment w:val="baseline"/>
              <w:rPr>
                <w:rFonts w:eastAsia="Times New Roman" w:cs="Times New Roman"/>
                <w:b/>
                <w:bCs/>
                <w:sz w:val="24"/>
                <w:szCs w:val="24"/>
                <w:lang w:eastAsia="pl-PL"/>
              </w:rPr>
            </w:pPr>
            <w:proofErr w:type="spellStart"/>
            <w:r w:rsidRPr="00D2149F">
              <w:rPr>
                <w:rFonts w:eastAsia="Times New Roman" w:cs="Times New Roman"/>
                <w:b/>
                <w:bCs/>
                <w:sz w:val="24"/>
                <w:szCs w:val="24"/>
                <w:lang w:eastAsia="pl-PL"/>
              </w:rPr>
              <w:t>Thursday</w:t>
            </w:r>
            <w:proofErr w:type="spellEnd"/>
            <w:r w:rsidRPr="00D2149F">
              <w:rPr>
                <w:rFonts w:eastAsia="Times New Roman" w:cs="Times New Roman"/>
                <w:b/>
                <w:bCs/>
                <w:sz w:val="24"/>
                <w:szCs w:val="24"/>
                <w:lang w:eastAsia="pl-PL"/>
              </w:rPr>
              <w:t xml:space="preserve"> 27.04</w:t>
            </w:r>
          </w:p>
        </w:tc>
        <w:tc>
          <w:tcPr>
            <w:tcW w:w="6945" w:type="dxa"/>
            <w:tcBorders>
              <w:top w:val="dotted" w:sz="4" w:space="0" w:color="auto"/>
              <w:left w:val="dotted" w:sz="4" w:space="0" w:color="auto"/>
              <w:bottom w:val="dotted" w:sz="4" w:space="0" w:color="auto"/>
              <w:right w:val="dotted" w:sz="4" w:space="0" w:color="auto"/>
            </w:tcBorders>
            <w:shd w:val="clear" w:color="auto" w:fill="auto"/>
            <w:hideMark/>
          </w:tcPr>
          <w:p w14:paraId="2CA7B2B9" w14:textId="78AF6D9F" w:rsidR="00D2149F" w:rsidRPr="00D2149F" w:rsidRDefault="00D2149F" w:rsidP="003B3BE0">
            <w:pPr>
              <w:spacing w:line="240" w:lineRule="auto"/>
              <w:jc w:val="center"/>
              <w:textAlignment w:val="baseline"/>
              <w:rPr>
                <w:rFonts w:eastAsia="Times New Roman" w:cs="Times New Roman"/>
                <w:sz w:val="24"/>
                <w:szCs w:val="24"/>
                <w:lang w:eastAsia="pl-PL"/>
              </w:rPr>
            </w:pPr>
            <w:r w:rsidRPr="00D2149F">
              <w:rPr>
                <w:rFonts w:eastAsia="Times New Roman" w:cs="Times New Roman"/>
                <w:sz w:val="24"/>
                <w:szCs w:val="24"/>
                <w:lang w:eastAsia="pl-PL"/>
              </w:rPr>
              <w:t>13.00-13.45</w:t>
            </w:r>
          </w:p>
        </w:tc>
      </w:tr>
    </w:tbl>
    <w:p w14:paraId="260F9C72" w14:textId="77777777" w:rsidR="00D2149F" w:rsidRPr="00D2149F" w:rsidRDefault="00D2149F" w:rsidP="00D2149F">
      <w:pPr>
        <w:spacing w:line="240" w:lineRule="auto"/>
        <w:textAlignment w:val="baseline"/>
        <w:rPr>
          <w:rFonts w:ascii="Segoe UI" w:eastAsia="Times New Roman" w:hAnsi="Segoe UI" w:cs="Segoe UI"/>
          <w:sz w:val="18"/>
          <w:szCs w:val="18"/>
          <w:lang w:eastAsia="pl-PL"/>
        </w:rPr>
      </w:pPr>
      <w:r w:rsidRPr="00D2149F">
        <w:rPr>
          <w:rFonts w:ascii="Cambria" w:eastAsia="Times New Roman" w:hAnsi="Cambria" w:cs="Segoe UI"/>
          <w:sz w:val="24"/>
          <w:szCs w:val="24"/>
          <w:lang w:eastAsia="pl-PL"/>
        </w:rPr>
        <w:t> </w:t>
      </w:r>
    </w:p>
    <w:p w14:paraId="749CA6CC" w14:textId="7997130A" w:rsidR="00D2149F" w:rsidRPr="00C0495C" w:rsidRDefault="00C0495C" w:rsidP="005E3EA9">
      <w:pPr>
        <w:rPr>
          <w:lang w:val="en-US"/>
        </w:rPr>
      </w:pPr>
      <w:r>
        <w:rPr>
          <w:lang w:val="en-US"/>
        </w:rPr>
        <w:t>*</w:t>
      </w:r>
      <w:r w:rsidR="002D019A" w:rsidRPr="00C0495C">
        <w:rPr>
          <w:b/>
          <w:lang w:val="en-US"/>
        </w:rPr>
        <w:t xml:space="preserve">Inauguration lecture – prof. Giovanni </w:t>
      </w:r>
      <w:proofErr w:type="spellStart"/>
      <w:r w:rsidR="002D019A" w:rsidRPr="00C0495C">
        <w:rPr>
          <w:b/>
          <w:lang w:val="en-US"/>
        </w:rPr>
        <w:t>Bacaro</w:t>
      </w:r>
      <w:proofErr w:type="spellEnd"/>
      <w:r w:rsidR="002D019A" w:rsidRPr="00C0495C">
        <w:rPr>
          <w:b/>
          <w:lang w:val="en-US"/>
        </w:rPr>
        <w:t>, “Green Transition and the City: Urban Forests for Human Well-being”</w:t>
      </w:r>
      <w:r w:rsidR="002D019A" w:rsidRPr="00C0495C">
        <w:rPr>
          <w:lang w:val="en-US"/>
        </w:rPr>
        <w:t xml:space="preserve">, 9.00, Kazimierz </w:t>
      </w:r>
      <w:proofErr w:type="spellStart"/>
      <w:r w:rsidR="002D019A" w:rsidRPr="00C0495C">
        <w:rPr>
          <w:lang w:val="en-US"/>
        </w:rPr>
        <w:t>Lepszy</w:t>
      </w:r>
      <w:proofErr w:type="spellEnd"/>
      <w:r w:rsidR="002D019A" w:rsidRPr="00C0495C">
        <w:rPr>
          <w:lang w:val="en-US"/>
        </w:rPr>
        <w:t xml:space="preserve"> Lecture Hall, Rectorate building, </w:t>
      </w:r>
      <w:proofErr w:type="spellStart"/>
      <w:r w:rsidR="002D019A" w:rsidRPr="00C0495C">
        <w:rPr>
          <w:lang w:val="en-US"/>
        </w:rPr>
        <w:t>Bankowa</w:t>
      </w:r>
      <w:proofErr w:type="spellEnd"/>
      <w:r w:rsidR="002D019A" w:rsidRPr="00C0495C">
        <w:rPr>
          <w:lang w:val="en-US"/>
        </w:rPr>
        <w:t xml:space="preserve"> 12, Katowice</w:t>
      </w:r>
    </w:p>
    <w:p w14:paraId="606C341B" w14:textId="7A265326" w:rsidR="005E3EA9" w:rsidRPr="00C0495C" w:rsidRDefault="00C0495C" w:rsidP="00C0495C">
      <w:pPr>
        <w:pStyle w:val="Nagwek2"/>
        <w:rPr>
          <w:lang w:val="de-DE"/>
        </w:rPr>
      </w:pPr>
      <w:r w:rsidRPr="00C0495C">
        <w:rPr>
          <w:lang w:val="de-DE"/>
        </w:rPr>
        <w:lastRenderedPageBreak/>
        <w:t xml:space="preserve">1. </w:t>
      </w:r>
      <w:r w:rsidR="005E3EA9" w:rsidRPr="00C0495C">
        <w:rPr>
          <w:lang w:val="de-DE"/>
        </w:rPr>
        <w:t xml:space="preserve">Module </w:t>
      </w:r>
      <w:proofErr w:type="spellStart"/>
      <w:r w:rsidR="005E3EA9" w:rsidRPr="00C0495C">
        <w:rPr>
          <w:lang w:val="de-DE"/>
        </w:rPr>
        <w:t>name</w:t>
      </w:r>
      <w:proofErr w:type="spellEnd"/>
      <w:r w:rsidR="005E3EA9" w:rsidRPr="00C0495C">
        <w:rPr>
          <w:lang w:val="de-DE"/>
        </w:rPr>
        <w:t xml:space="preserve">: </w:t>
      </w:r>
      <w:bookmarkStart w:id="0" w:name="_Hlk127185653"/>
      <w:proofErr w:type="spellStart"/>
      <w:r w:rsidR="005E3EA9" w:rsidRPr="00C0495C">
        <w:rPr>
          <w:lang w:val="de-DE"/>
        </w:rPr>
        <w:t>Challenges</w:t>
      </w:r>
      <w:proofErr w:type="spellEnd"/>
      <w:r w:rsidR="005E3EA9" w:rsidRPr="00C0495C">
        <w:rPr>
          <w:lang w:val="de-DE"/>
        </w:rPr>
        <w:t xml:space="preserve"> and </w:t>
      </w:r>
      <w:proofErr w:type="spellStart"/>
      <w:r w:rsidR="005E3EA9" w:rsidRPr="00C0495C">
        <w:rPr>
          <w:lang w:val="de-DE"/>
        </w:rPr>
        <w:t>choices</w:t>
      </w:r>
      <w:proofErr w:type="spellEnd"/>
      <w:r w:rsidR="005E3EA9" w:rsidRPr="00C0495C">
        <w:rPr>
          <w:lang w:val="de-DE"/>
        </w:rPr>
        <w:t xml:space="preserve"> </w:t>
      </w:r>
      <w:proofErr w:type="spellStart"/>
      <w:r w:rsidR="005E3EA9" w:rsidRPr="00C0495C">
        <w:rPr>
          <w:lang w:val="de-DE"/>
        </w:rPr>
        <w:t>of</w:t>
      </w:r>
      <w:proofErr w:type="spellEnd"/>
      <w:r w:rsidR="005E3EA9" w:rsidRPr="00C0495C">
        <w:rPr>
          <w:lang w:val="de-DE"/>
        </w:rPr>
        <w:t xml:space="preserve"> </w:t>
      </w:r>
      <w:proofErr w:type="spellStart"/>
      <w:r w:rsidR="005E3EA9" w:rsidRPr="00C0495C">
        <w:rPr>
          <w:lang w:val="de-DE"/>
        </w:rPr>
        <w:t>the</w:t>
      </w:r>
      <w:proofErr w:type="spellEnd"/>
      <w:r w:rsidR="005E3EA9" w:rsidRPr="00C0495C">
        <w:rPr>
          <w:lang w:val="de-DE"/>
        </w:rPr>
        <w:t xml:space="preserve"> </w:t>
      </w:r>
      <w:proofErr w:type="spellStart"/>
      <w:r w:rsidR="005E3EA9" w:rsidRPr="00C0495C">
        <w:rPr>
          <w:lang w:val="de-DE"/>
        </w:rPr>
        <w:t>Anthropocene</w:t>
      </w:r>
      <w:proofErr w:type="spellEnd"/>
      <w:r w:rsidR="005E3EA9" w:rsidRPr="00C0495C">
        <w:rPr>
          <w:lang w:val="de-DE"/>
        </w:rPr>
        <w:t xml:space="preserve"> </w:t>
      </w:r>
      <w:proofErr w:type="spellStart"/>
      <w:r w:rsidR="005E3EA9" w:rsidRPr="00C0495C">
        <w:rPr>
          <w:lang w:val="de-DE"/>
        </w:rPr>
        <w:t>epoch</w:t>
      </w:r>
      <w:proofErr w:type="spellEnd"/>
    </w:p>
    <w:p w14:paraId="3217CE08" w14:textId="77777777" w:rsidR="005E3EA9" w:rsidRDefault="005E3EA9" w:rsidP="005E3EA9">
      <w:pPr>
        <w:pStyle w:val="Nagwek2"/>
        <w:ind w:left="709"/>
        <w:rPr>
          <w:lang w:val="en-US"/>
        </w:rPr>
      </w:pPr>
      <w:r w:rsidRPr="009C2BEA">
        <w:rPr>
          <w:b w:val="0"/>
          <w:lang w:val="en-US"/>
        </w:rPr>
        <w:t>Module teacher:</w:t>
      </w:r>
      <w:r w:rsidRPr="00B91FCC">
        <w:rPr>
          <w:lang w:val="en-US"/>
        </w:rPr>
        <w:t xml:space="preserve"> Prof. Piotr </w:t>
      </w:r>
      <w:proofErr w:type="spellStart"/>
      <w:r w:rsidRPr="00B91FCC">
        <w:rPr>
          <w:lang w:val="en-US"/>
        </w:rPr>
        <w:t>Skubała</w:t>
      </w:r>
      <w:bookmarkEnd w:id="0"/>
      <w:proofErr w:type="spellEnd"/>
      <w:r w:rsidRPr="00B91FCC">
        <w:rPr>
          <w:lang w:val="en-US"/>
        </w:rPr>
        <w:t>, PhD</w:t>
      </w:r>
    </w:p>
    <w:p w14:paraId="5647DF5F" w14:textId="77777777" w:rsidR="005E3EA9" w:rsidRPr="005E3EA9" w:rsidRDefault="005E3EA9" w:rsidP="005E3EA9">
      <w:pPr>
        <w:ind w:left="709"/>
      </w:pPr>
      <w:r w:rsidRPr="005E3EA9">
        <w:rPr>
          <w:lang w:val="en-US"/>
        </w:rPr>
        <w:t xml:space="preserve">We live in special times, when the human population is still dynamically growing, economic growth affects more and more people around the world. </w:t>
      </w:r>
      <w:proofErr w:type="spellStart"/>
      <w:r w:rsidRPr="005E3EA9">
        <w:rPr>
          <w:lang w:val="de-DE"/>
        </w:rPr>
        <w:t>Civilization</w:t>
      </w:r>
      <w:proofErr w:type="spellEnd"/>
      <w:r w:rsidRPr="005E3EA9">
        <w:rPr>
          <w:lang w:val="de-DE"/>
        </w:rPr>
        <w:t xml:space="preserve"> </w:t>
      </w:r>
      <w:proofErr w:type="spellStart"/>
      <w:r w:rsidRPr="005E3EA9">
        <w:rPr>
          <w:lang w:val="de-DE"/>
        </w:rPr>
        <w:t>changes</w:t>
      </w:r>
      <w:proofErr w:type="spellEnd"/>
      <w:r w:rsidRPr="005E3EA9">
        <w:rPr>
          <w:lang w:val="de-DE"/>
        </w:rPr>
        <w:t xml:space="preserve"> </w:t>
      </w:r>
      <w:proofErr w:type="spellStart"/>
      <w:r w:rsidRPr="005E3EA9">
        <w:rPr>
          <w:lang w:val="de-DE"/>
        </w:rPr>
        <w:t>are</w:t>
      </w:r>
      <w:proofErr w:type="spellEnd"/>
      <w:r w:rsidRPr="005E3EA9">
        <w:rPr>
          <w:lang w:val="de-DE"/>
        </w:rPr>
        <w:t xml:space="preserve"> a source </w:t>
      </w:r>
      <w:proofErr w:type="spellStart"/>
      <w:r w:rsidRPr="005E3EA9">
        <w:rPr>
          <w:lang w:val="de-DE"/>
        </w:rPr>
        <w:t>of</w:t>
      </w:r>
      <w:proofErr w:type="spellEnd"/>
      <w:r w:rsidRPr="005E3EA9">
        <w:rPr>
          <w:lang w:val="de-DE"/>
        </w:rPr>
        <w:t xml:space="preserve"> </w:t>
      </w:r>
      <w:proofErr w:type="spellStart"/>
      <w:r w:rsidRPr="005E3EA9">
        <w:rPr>
          <w:lang w:val="de-DE"/>
        </w:rPr>
        <w:t>pride</w:t>
      </w:r>
      <w:proofErr w:type="spellEnd"/>
      <w:r w:rsidRPr="005E3EA9">
        <w:rPr>
          <w:lang w:val="de-DE"/>
        </w:rPr>
        <w:t xml:space="preserve"> and </w:t>
      </w:r>
      <w:proofErr w:type="spellStart"/>
      <w:r w:rsidRPr="005E3EA9">
        <w:rPr>
          <w:lang w:val="de-DE"/>
        </w:rPr>
        <w:t>satisfaction</w:t>
      </w:r>
      <w:proofErr w:type="spellEnd"/>
      <w:r w:rsidRPr="005E3EA9">
        <w:rPr>
          <w:lang w:val="de-DE"/>
        </w:rPr>
        <w:t xml:space="preserve"> </w:t>
      </w:r>
      <w:proofErr w:type="spellStart"/>
      <w:r w:rsidRPr="005E3EA9">
        <w:rPr>
          <w:lang w:val="de-DE"/>
        </w:rPr>
        <w:t>for</w:t>
      </w:r>
      <w:proofErr w:type="spellEnd"/>
      <w:r w:rsidRPr="005E3EA9">
        <w:rPr>
          <w:lang w:val="de-DE"/>
        </w:rPr>
        <w:t xml:space="preserve"> </w:t>
      </w:r>
      <w:proofErr w:type="spellStart"/>
      <w:r w:rsidRPr="005E3EA9">
        <w:rPr>
          <w:lang w:val="de-DE"/>
        </w:rPr>
        <w:t>many</w:t>
      </w:r>
      <w:proofErr w:type="spellEnd"/>
      <w:r w:rsidRPr="005E3EA9">
        <w:rPr>
          <w:lang w:val="de-DE"/>
        </w:rPr>
        <w:t xml:space="preserve">. Man </w:t>
      </w:r>
      <w:proofErr w:type="spellStart"/>
      <w:r w:rsidRPr="005E3EA9">
        <w:rPr>
          <w:lang w:val="de-DE"/>
        </w:rPr>
        <w:t>is</w:t>
      </w:r>
      <w:proofErr w:type="spellEnd"/>
      <w:r w:rsidRPr="005E3EA9">
        <w:rPr>
          <w:lang w:val="de-DE"/>
        </w:rPr>
        <w:t xml:space="preserve"> </w:t>
      </w:r>
      <w:proofErr w:type="spellStart"/>
      <w:r w:rsidRPr="005E3EA9">
        <w:rPr>
          <w:lang w:val="de-DE"/>
        </w:rPr>
        <w:t>transforming</w:t>
      </w:r>
      <w:proofErr w:type="spellEnd"/>
      <w:r w:rsidRPr="005E3EA9">
        <w:rPr>
          <w:lang w:val="de-DE"/>
        </w:rPr>
        <w:t xml:space="preserve"> </w:t>
      </w:r>
      <w:proofErr w:type="spellStart"/>
      <w:r w:rsidRPr="005E3EA9">
        <w:rPr>
          <w:lang w:val="de-DE"/>
        </w:rPr>
        <w:t>the</w:t>
      </w:r>
      <w:proofErr w:type="spellEnd"/>
      <w:r w:rsidRPr="005E3EA9">
        <w:rPr>
          <w:lang w:val="de-DE"/>
        </w:rPr>
        <w:t xml:space="preserve"> </w:t>
      </w:r>
      <w:proofErr w:type="spellStart"/>
      <w:r w:rsidRPr="005E3EA9">
        <w:rPr>
          <w:lang w:val="de-DE"/>
        </w:rPr>
        <w:t>surface</w:t>
      </w:r>
      <w:proofErr w:type="spellEnd"/>
      <w:r w:rsidRPr="005E3EA9">
        <w:rPr>
          <w:lang w:val="de-DE"/>
        </w:rPr>
        <w:t xml:space="preserve"> </w:t>
      </w:r>
      <w:proofErr w:type="spellStart"/>
      <w:r w:rsidRPr="005E3EA9">
        <w:rPr>
          <w:lang w:val="de-DE"/>
        </w:rPr>
        <w:t>of</w:t>
      </w:r>
      <w:proofErr w:type="spellEnd"/>
      <w:r w:rsidRPr="005E3EA9">
        <w:rPr>
          <w:lang w:val="de-DE"/>
        </w:rPr>
        <w:t xml:space="preserve"> </w:t>
      </w:r>
      <w:proofErr w:type="spellStart"/>
      <w:r w:rsidRPr="005E3EA9">
        <w:rPr>
          <w:lang w:val="de-DE"/>
        </w:rPr>
        <w:t>the</w:t>
      </w:r>
      <w:proofErr w:type="spellEnd"/>
      <w:r w:rsidRPr="005E3EA9">
        <w:rPr>
          <w:lang w:val="de-DE"/>
        </w:rPr>
        <w:t xml:space="preserve"> Earth on an </w:t>
      </w:r>
      <w:proofErr w:type="spellStart"/>
      <w:r w:rsidRPr="005E3EA9">
        <w:rPr>
          <w:lang w:val="de-DE"/>
        </w:rPr>
        <w:t>unprecedented</w:t>
      </w:r>
      <w:proofErr w:type="spellEnd"/>
      <w:r w:rsidRPr="005E3EA9">
        <w:rPr>
          <w:lang w:val="de-DE"/>
        </w:rPr>
        <w:t xml:space="preserve"> </w:t>
      </w:r>
      <w:proofErr w:type="spellStart"/>
      <w:r w:rsidRPr="005E3EA9">
        <w:rPr>
          <w:lang w:val="de-DE"/>
        </w:rPr>
        <w:t>scale</w:t>
      </w:r>
      <w:proofErr w:type="spellEnd"/>
      <w:r w:rsidRPr="005E3EA9">
        <w:rPr>
          <w:lang w:val="de-DE"/>
        </w:rPr>
        <w:t xml:space="preserve">. </w:t>
      </w:r>
      <w:proofErr w:type="spellStart"/>
      <w:r w:rsidRPr="005E3EA9">
        <w:rPr>
          <w:lang w:val="de-DE"/>
        </w:rPr>
        <w:t>However</w:t>
      </w:r>
      <w:proofErr w:type="spellEnd"/>
      <w:r w:rsidRPr="005E3EA9">
        <w:rPr>
          <w:lang w:val="de-DE"/>
        </w:rPr>
        <w:t xml:space="preserve">, </w:t>
      </w:r>
      <w:proofErr w:type="spellStart"/>
      <w:r w:rsidRPr="005E3EA9">
        <w:rPr>
          <w:lang w:val="de-DE"/>
        </w:rPr>
        <w:t>the</w:t>
      </w:r>
      <w:proofErr w:type="spellEnd"/>
      <w:r w:rsidRPr="005E3EA9">
        <w:rPr>
          <w:lang w:val="de-DE"/>
        </w:rPr>
        <w:t xml:space="preserve"> </w:t>
      </w:r>
      <w:proofErr w:type="spellStart"/>
      <w:r w:rsidRPr="005E3EA9">
        <w:rPr>
          <w:lang w:val="de-DE"/>
        </w:rPr>
        <w:t>price</w:t>
      </w:r>
      <w:proofErr w:type="spellEnd"/>
      <w:r w:rsidRPr="005E3EA9">
        <w:rPr>
          <w:lang w:val="de-DE"/>
        </w:rPr>
        <w:t xml:space="preserve"> </w:t>
      </w:r>
      <w:proofErr w:type="spellStart"/>
      <w:r w:rsidRPr="005E3EA9">
        <w:rPr>
          <w:lang w:val="de-DE"/>
        </w:rPr>
        <w:t>we</w:t>
      </w:r>
      <w:proofErr w:type="spellEnd"/>
      <w:r w:rsidRPr="005E3EA9">
        <w:rPr>
          <w:lang w:val="de-DE"/>
        </w:rPr>
        <w:t xml:space="preserve"> </w:t>
      </w:r>
      <w:proofErr w:type="spellStart"/>
      <w:r w:rsidRPr="005E3EA9">
        <w:rPr>
          <w:lang w:val="de-DE"/>
        </w:rPr>
        <w:t>may</w:t>
      </w:r>
      <w:proofErr w:type="spellEnd"/>
      <w:r w:rsidRPr="005E3EA9">
        <w:rPr>
          <w:lang w:val="de-DE"/>
        </w:rPr>
        <w:t xml:space="preserve"> </w:t>
      </w:r>
      <w:proofErr w:type="spellStart"/>
      <w:r w:rsidRPr="005E3EA9">
        <w:rPr>
          <w:lang w:val="de-DE"/>
        </w:rPr>
        <w:t>have</w:t>
      </w:r>
      <w:proofErr w:type="spellEnd"/>
      <w:r w:rsidRPr="005E3EA9">
        <w:rPr>
          <w:lang w:val="de-DE"/>
        </w:rPr>
        <w:t xml:space="preserve"> </w:t>
      </w:r>
      <w:proofErr w:type="spellStart"/>
      <w:r w:rsidRPr="005E3EA9">
        <w:rPr>
          <w:lang w:val="de-DE"/>
        </w:rPr>
        <w:t>to</w:t>
      </w:r>
      <w:proofErr w:type="spellEnd"/>
      <w:r w:rsidRPr="005E3EA9">
        <w:rPr>
          <w:lang w:val="de-DE"/>
        </w:rPr>
        <w:t xml:space="preserve"> </w:t>
      </w:r>
      <w:proofErr w:type="spellStart"/>
      <w:r w:rsidRPr="005E3EA9">
        <w:rPr>
          <w:lang w:val="de-DE"/>
        </w:rPr>
        <w:t>pay</w:t>
      </w:r>
      <w:proofErr w:type="spellEnd"/>
      <w:r w:rsidRPr="005E3EA9">
        <w:rPr>
          <w:lang w:val="de-DE"/>
        </w:rPr>
        <w:t xml:space="preserve"> </w:t>
      </w:r>
      <w:proofErr w:type="spellStart"/>
      <w:r w:rsidRPr="005E3EA9">
        <w:rPr>
          <w:lang w:val="de-DE"/>
        </w:rPr>
        <w:t>for</w:t>
      </w:r>
      <w:proofErr w:type="spellEnd"/>
      <w:r w:rsidRPr="005E3EA9">
        <w:rPr>
          <w:lang w:val="de-DE"/>
        </w:rPr>
        <w:t xml:space="preserve"> </w:t>
      </w:r>
      <w:proofErr w:type="spellStart"/>
      <w:r w:rsidRPr="005E3EA9">
        <w:rPr>
          <w:lang w:val="de-DE"/>
        </w:rPr>
        <w:t>constant</w:t>
      </w:r>
      <w:proofErr w:type="spellEnd"/>
      <w:r w:rsidRPr="005E3EA9">
        <w:rPr>
          <w:lang w:val="de-DE"/>
        </w:rPr>
        <w:t xml:space="preserve"> </w:t>
      </w:r>
      <w:proofErr w:type="spellStart"/>
      <w:r w:rsidRPr="005E3EA9">
        <w:rPr>
          <w:lang w:val="de-DE"/>
        </w:rPr>
        <w:t>interference</w:t>
      </w:r>
      <w:proofErr w:type="spellEnd"/>
      <w:r w:rsidRPr="005E3EA9">
        <w:rPr>
          <w:lang w:val="de-DE"/>
        </w:rPr>
        <w:t xml:space="preserve"> in </w:t>
      </w:r>
      <w:proofErr w:type="spellStart"/>
      <w:r w:rsidRPr="005E3EA9">
        <w:rPr>
          <w:lang w:val="de-DE"/>
        </w:rPr>
        <w:t>nature</w:t>
      </w:r>
      <w:proofErr w:type="spellEnd"/>
      <w:r w:rsidRPr="005E3EA9">
        <w:rPr>
          <w:lang w:val="de-DE"/>
        </w:rPr>
        <w:t xml:space="preserve"> </w:t>
      </w:r>
      <w:proofErr w:type="spellStart"/>
      <w:r w:rsidRPr="005E3EA9">
        <w:rPr>
          <w:lang w:val="de-DE"/>
        </w:rPr>
        <w:t>related</w:t>
      </w:r>
      <w:proofErr w:type="spellEnd"/>
      <w:r w:rsidRPr="005E3EA9">
        <w:rPr>
          <w:lang w:val="de-DE"/>
        </w:rPr>
        <w:t xml:space="preserve"> </w:t>
      </w:r>
      <w:proofErr w:type="spellStart"/>
      <w:r w:rsidRPr="005E3EA9">
        <w:rPr>
          <w:lang w:val="de-DE"/>
        </w:rPr>
        <w:t>to</w:t>
      </w:r>
      <w:proofErr w:type="spellEnd"/>
      <w:r w:rsidRPr="005E3EA9">
        <w:rPr>
          <w:lang w:val="de-DE"/>
        </w:rPr>
        <w:t xml:space="preserve"> </w:t>
      </w:r>
      <w:proofErr w:type="spellStart"/>
      <w:r w:rsidRPr="005E3EA9">
        <w:rPr>
          <w:lang w:val="de-DE"/>
        </w:rPr>
        <w:t>obtaining</w:t>
      </w:r>
      <w:proofErr w:type="spellEnd"/>
      <w:r w:rsidRPr="005E3EA9">
        <w:rPr>
          <w:lang w:val="de-DE"/>
        </w:rPr>
        <w:t xml:space="preserve"> </w:t>
      </w:r>
      <w:proofErr w:type="spellStart"/>
      <w:r w:rsidRPr="005E3EA9">
        <w:rPr>
          <w:lang w:val="de-DE"/>
        </w:rPr>
        <w:t>energy</w:t>
      </w:r>
      <w:proofErr w:type="spellEnd"/>
      <w:r w:rsidRPr="005E3EA9">
        <w:rPr>
          <w:lang w:val="de-DE"/>
        </w:rPr>
        <w:t xml:space="preserve"> </w:t>
      </w:r>
      <w:proofErr w:type="spellStart"/>
      <w:r w:rsidRPr="005E3EA9">
        <w:rPr>
          <w:lang w:val="de-DE"/>
        </w:rPr>
        <w:t>sources</w:t>
      </w:r>
      <w:proofErr w:type="spellEnd"/>
      <w:r w:rsidRPr="005E3EA9">
        <w:rPr>
          <w:lang w:val="de-DE"/>
        </w:rPr>
        <w:t xml:space="preserve"> </w:t>
      </w:r>
      <w:proofErr w:type="spellStart"/>
      <w:r w:rsidRPr="005E3EA9">
        <w:rPr>
          <w:lang w:val="de-DE"/>
        </w:rPr>
        <w:t>by</w:t>
      </w:r>
      <w:proofErr w:type="spellEnd"/>
      <w:r w:rsidRPr="005E3EA9">
        <w:rPr>
          <w:lang w:val="de-DE"/>
        </w:rPr>
        <w:t xml:space="preserve"> </w:t>
      </w:r>
      <w:proofErr w:type="spellStart"/>
      <w:r w:rsidRPr="005E3EA9">
        <w:rPr>
          <w:lang w:val="de-DE"/>
        </w:rPr>
        <w:t>using</w:t>
      </w:r>
      <w:proofErr w:type="spellEnd"/>
      <w:r w:rsidRPr="005E3EA9">
        <w:rPr>
          <w:lang w:val="de-DE"/>
        </w:rPr>
        <w:t xml:space="preserve"> </w:t>
      </w:r>
      <w:proofErr w:type="spellStart"/>
      <w:r w:rsidRPr="005E3EA9">
        <w:rPr>
          <w:lang w:val="de-DE"/>
        </w:rPr>
        <w:t>soil</w:t>
      </w:r>
      <w:proofErr w:type="spellEnd"/>
      <w:r w:rsidRPr="005E3EA9">
        <w:rPr>
          <w:lang w:val="de-DE"/>
        </w:rPr>
        <w:t xml:space="preserve">, </w:t>
      </w:r>
      <w:proofErr w:type="spellStart"/>
      <w:r w:rsidRPr="005E3EA9">
        <w:rPr>
          <w:lang w:val="de-DE"/>
        </w:rPr>
        <w:t>water</w:t>
      </w:r>
      <w:proofErr w:type="spellEnd"/>
      <w:r w:rsidRPr="005E3EA9">
        <w:rPr>
          <w:lang w:val="de-DE"/>
        </w:rPr>
        <w:t xml:space="preserve">, </w:t>
      </w:r>
      <w:proofErr w:type="spellStart"/>
      <w:r w:rsidRPr="005E3EA9">
        <w:rPr>
          <w:lang w:val="de-DE"/>
        </w:rPr>
        <w:t>forests</w:t>
      </w:r>
      <w:proofErr w:type="spellEnd"/>
      <w:r w:rsidRPr="005E3EA9">
        <w:rPr>
          <w:lang w:val="de-DE"/>
        </w:rPr>
        <w:t xml:space="preserve"> </w:t>
      </w:r>
      <w:proofErr w:type="spellStart"/>
      <w:r w:rsidRPr="005E3EA9">
        <w:rPr>
          <w:lang w:val="de-DE"/>
        </w:rPr>
        <w:t>or</w:t>
      </w:r>
      <w:proofErr w:type="spellEnd"/>
      <w:r w:rsidRPr="005E3EA9">
        <w:rPr>
          <w:lang w:val="de-DE"/>
        </w:rPr>
        <w:t xml:space="preserve"> </w:t>
      </w:r>
      <w:proofErr w:type="spellStart"/>
      <w:r w:rsidRPr="005E3EA9">
        <w:rPr>
          <w:lang w:val="de-DE"/>
        </w:rPr>
        <w:t>animals</w:t>
      </w:r>
      <w:proofErr w:type="spellEnd"/>
      <w:r w:rsidRPr="005E3EA9">
        <w:rPr>
          <w:lang w:val="de-DE"/>
        </w:rPr>
        <w:t xml:space="preserve"> </w:t>
      </w:r>
      <w:proofErr w:type="spellStart"/>
      <w:r w:rsidRPr="005E3EA9">
        <w:rPr>
          <w:lang w:val="de-DE"/>
        </w:rPr>
        <w:t>can</w:t>
      </w:r>
      <w:proofErr w:type="spellEnd"/>
      <w:r w:rsidRPr="005E3EA9">
        <w:rPr>
          <w:lang w:val="de-DE"/>
        </w:rPr>
        <w:t xml:space="preserve"> </w:t>
      </w:r>
      <w:proofErr w:type="spellStart"/>
      <w:r w:rsidRPr="005E3EA9">
        <w:rPr>
          <w:lang w:val="de-DE"/>
        </w:rPr>
        <w:t>be</w:t>
      </w:r>
      <w:proofErr w:type="spellEnd"/>
      <w:r w:rsidRPr="005E3EA9">
        <w:rPr>
          <w:lang w:val="de-DE"/>
        </w:rPr>
        <w:t xml:space="preserve"> </w:t>
      </w:r>
      <w:proofErr w:type="spellStart"/>
      <w:r w:rsidRPr="005E3EA9">
        <w:rPr>
          <w:lang w:val="de-DE"/>
        </w:rPr>
        <w:t>very</w:t>
      </w:r>
      <w:proofErr w:type="spellEnd"/>
      <w:r w:rsidRPr="005E3EA9">
        <w:rPr>
          <w:lang w:val="de-DE"/>
        </w:rPr>
        <w:t xml:space="preserve"> high. </w:t>
      </w:r>
      <w:proofErr w:type="spellStart"/>
      <w:r w:rsidRPr="005E3EA9">
        <w:rPr>
          <w:lang w:val="de-DE"/>
        </w:rPr>
        <w:t>Our</w:t>
      </w:r>
      <w:proofErr w:type="spellEnd"/>
      <w:r w:rsidRPr="005E3EA9">
        <w:rPr>
          <w:lang w:val="de-DE"/>
        </w:rPr>
        <w:t xml:space="preserve"> </w:t>
      </w:r>
      <w:proofErr w:type="spellStart"/>
      <w:r w:rsidRPr="005E3EA9">
        <w:rPr>
          <w:lang w:val="de-DE"/>
        </w:rPr>
        <w:t>pressure</w:t>
      </w:r>
      <w:proofErr w:type="spellEnd"/>
      <w:r w:rsidRPr="005E3EA9">
        <w:rPr>
          <w:lang w:val="de-DE"/>
        </w:rPr>
        <w:t xml:space="preserve"> on </w:t>
      </w:r>
      <w:proofErr w:type="spellStart"/>
      <w:r w:rsidRPr="005E3EA9">
        <w:rPr>
          <w:lang w:val="de-DE"/>
        </w:rPr>
        <w:t>the</w:t>
      </w:r>
      <w:proofErr w:type="spellEnd"/>
      <w:r w:rsidRPr="005E3EA9">
        <w:rPr>
          <w:lang w:val="de-DE"/>
        </w:rPr>
        <w:t xml:space="preserve"> </w:t>
      </w:r>
      <w:proofErr w:type="spellStart"/>
      <w:r w:rsidRPr="005E3EA9">
        <w:rPr>
          <w:lang w:val="de-DE"/>
        </w:rPr>
        <w:t>environment</w:t>
      </w:r>
      <w:proofErr w:type="spellEnd"/>
      <w:r w:rsidRPr="005E3EA9">
        <w:rPr>
          <w:lang w:val="de-DE"/>
        </w:rPr>
        <w:t xml:space="preserve"> </w:t>
      </w:r>
      <w:proofErr w:type="spellStart"/>
      <w:r w:rsidRPr="005E3EA9">
        <w:rPr>
          <w:lang w:val="de-DE"/>
        </w:rPr>
        <w:t>has</w:t>
      </w:r>
      <w:proofErr w:type="spellEnd"/>
      <w:r w:rsidRPr="005E3EA9">
        <w:rPr>
          <w:lang w:val="de-DE"/>
        </w:rPr>
        <w:t xml:space="preserve"> </w:t>
      </w:r>
      <w:proofErr w:type="spellStart"/>
      <w:r w:rsidRPr="005E3EA9">
        <w:rPr>
          <w:lang w:val="de-DE"/>
        </w:rPr>
        <w:t>become</w:t>
      </w:r>
      <w:proofErr w:type="spellEnd"/>
      <w:r w:rsidRPr="005E3EA9">
        <w:rPr>
          <w:lang w:val="de-DE"/>
        </w:rPr>
        <w:t xml:space="preserve"> so </w:t>
      </w:r>
      <w:proofErr w:type="spellStart"/>
      <w:r w:rsidRPr="005E3EA9">
        <w:rPr>
          <w:lang w:val="de-DE"/>
        </w:rPr>
        <w:t>significant</w:t>
      </w:r>
      <w:proofErr w:type="spellEnd"/>
      <w:r w:rsidRPr="005E3EA9">
        <w:rPr>
          <w:lang w:val="de-DE"/>
        </w:rPr>
        <w:t xml:space="preserve"> </w:t>
      </w:r>
      <w:proofErr w:type="spellStart"/>
      <w:r w:rsidRPr="005E3EA9">
        <w:rPr>
          <w:lang w:val="de-DE"/>
        </w:rPr>
        <w:t>that</w:t>
      </w:r>
      <w:proofErr w:type="spellEnd"/>
      <w:r w:rsidRPr="005E3EA9">
        <w:rPr>
          <w:lang w:val="de-DE"/>
        </w:rPr>
        <w:t xml:space="preserve"> in 2000, </w:t>
      </w:r>
      <w:proofErr w:type="spellStart"/>
      <w:r w:rsidRPr="005E3EA9">
        <w:rPr>
          <w:lang w:val="de-DE"/>
        </w:rPr>
        <w:t>biologist</w:t>
      </w:r>
      <w:proofErr w:type="spellEnd"/>
      <w:r w:rsidRPr="005E3EA9">
        <w:rPr>
          <w:lang w:val="de-DE"/>
        </w:rPr>
        <w:t xml:space="preserve"> Eugene F. </w:t>
      </w:r>
      <w:proofErr w:type="spellStart"/>
      <w:r w:rsidRPr="005E3EA9">
        <w:rPr>
          <w:lang w:val="de-DE"/>
        </w:rPr>
        <w:t>Stoermer</w:t>
      </w:r>
      <w:proofErr w:type="spellEnd"/>
      <w:r w:rsidRPr="005E3EA9">
        <w:rPr>
          <w:lang w:val="de-DE"/>
        </w:rPr>
        <w:t xml:space="preserve"> and </w:t>
      </w:r>
      <w:proofErr w:type="spellStart"/>
      <w:r w:rsidRPr="005E3EA9">
        <w:rPr>
          <w:lang w:val="de-DE"/>
        </w:rPr>
        <w:t>atmospheric</w:t>
      </w:r>
      <w:proofErr w:type="spellEnd"/>
      <w:r w:rsidRPr="005E3EA9">
        <w:rPr>
          <w:lang w:val="de-DE"/>
        </w:rPr>
        <w:t xml:space="preserve"> </w:t>
      </w:r>
      <w:proofErr w:type="spellStart"/>
      <w:r w:rsidRPr="005E3EA9">
        <w:rPr>
          <w:lang w:val="de-DE"/>
        </w:rPr>
        <w:t>scientist</w:t>
      </w:r>
      <w:proofErr w:type="spellEnd"/>
      <w:r w:rsidRPr="005E3EA9">
        <w:rPr>
          <w:lang w:val="de-DE"/>
        </w:rPr>
        <w:t xml:space="preserve"> Paul J. Crutzen (1995 Nobel Prize in Chemistry) </w:t>
      </w:r>
      <w:proofErr w:type="spellStart"/>
      <w:r w:rsidRPr="005E3EA9">
        <w:rPr>
          <w:lang w:val="de-DE"/>
        </w:rPr>
        <w:t>suggested</w:t>
      </w:r>
      <w:proofErr w:type="spellEnd"/>
      <w:r w:rsidRPr="005E3EA9">
        <w:rPr>
          <w:lang w:val="de-DE"/>
        </w:rPr>
        <w:t xml:space="preserve"> </w:t>
      </w:r>
      <w:proofErr w:type="spellStart"/>
      <w:r w:rsidRPr="005E3EA9">
        <w:rPr>
          <w:lang w:val="de-DE"/>
        </w:rPr>
        <w:t>that</w:t>
      </w:r>
      <w:proofErr w:type="spellEnd"/>
      <w:r w:rsidRPr="005E3EA9">
        <w:rPr>
          <w:lang w:val="de-DE"/>
        </w:rPr>
        <w:t xml:space="preserve"> </w:t>
      </w:r>
      <w:proofErr w:type="spellStart"/>
      <w:r w:rsidRPr="005E3EA9">
        <w:rPr>
          <w:lang w:val="de-DE"/>
        </w:rPr>
        <w:t>the</w:t>
      </w:r>
      <w:proofErr w:type="spellEnd"/>
      <w:r w:rsidRPr="005E3EA9">
        <w:rPr>
          <w:lang w:val="de-DE"/>
        </w:rPr>
        <w:t xml:space="preserve"> modern </w:t>
      </w:r>
      <w:proofErr w:type="spellStart"/>
      <w:r w:rsidRPr="005E3EA9">
        <w:rPr>
          <w:lang w:val="de-DE"/>
        </w:rPr>
        <w:t>geological</w:t>
      </w:r>
      <w:proofErr w:type="spellEnd"/>
      <w:r w:rsidRPr="005E3EA9">
        <w:rPr>
          <w:lang w:val="de-DE"/>
        </w:rPr>
        <w:t xml:space="preserve"> </w:t>
      </w:r>
      <w:proofErr w:type="spellStart"/>
      <w:r w:rsidRPr="005E3EA9">
        <w:rPr>
          <w:lang w:val="de-DE"/>
        </w:rPr>
        <w:t>epoch</w:t>
      </w:r>
      <w:proofErr w:type="spellEnd"/>
      <w:r w:rsidRPr="005E3EA9">
        <w:rPr>
          <w:lang w:val="de-DE"/>
        </w:rPr>
        <w:t xml:space="preserve"> </w:t>
      </w:r>
      <w:proofErr w:type="spellStart"/>
      <w:r w:rsidRPr="005E3EA9">
        <w:rPr>
          <w:lang w:val="de-DE"/>
        </w:rPr>
        <w:t>should</w:t>
      </w:r>
      <w:proofErr w:type="spellEnd"/>
      <w:r w:rsidRPr="005E3EA9">
        <w:rPr>
          <w:lang w:val="de-DE"/>
        </w:rPr>
        <w:t xml:space="preserve"> </w:t>
      </w:r>
      <w:proofErr w:type="spellStart"/>
      <w:r w:rsidRPr="005E3EA9">
        <w:rPr>
          <w:lang w:val="de-DE"/>
        </w:rPr>
        <w:t>no</w:t>
      </w:r>
      <w:proofErr w:type="spellEnd"/>
      <w:r w:rsidRPr="005E3EA9">
        <w:rPr>
          <w:lang w:val="de-DE"/>
        </w:rPr>
        <w:t xml:space="preserve"> </w:t>
      </w:r>
      <w:proofErr w:type="spellStart"/>
      <w:r w:rsidRPr="005E3EA9">
        <w:rPr>
          <w:lang w:val="de-DE"/>
        </w:rPr>
        <w:t>longer</w:t>
      </w:r>
      <w:proofErr w:type="spellEnd"/>
      <w:r w:rsidRPr="005E3EA9">
        <w:rPr>
          <w:lang w:val="de-DE"/>
        </w:rPr>
        <w:t xml:space="preserve"> </w:t>
      </w:r>
      <w:proofErr w:type="spellStart"/>
      <w:r w:rsidRPr="005E3EA9">
        <w:rPr>
          <w:lang w:val="de-DE"/>
        </w:rPr>
        <w:t>be</w:t>
      </w:r>
      <w:proofErr w:type="spellEnd"/>
      <w:r w:rsidRPr="005E3EA9">
        <w:rPr>
          <w:lang w:val="de-DE"/>
        </w:rPr>
        <w:t xml:space="preserve"> </w:t>
      </w:r>
      <w:proofErr w:type="spellStart"/>
      <w:r w:rsidRPr="005E3EA9">
        <w:rPr>
          <w:lang w:val="de-DE"/>
        </w:rPr>
        <w:t>called</w:t>
      </w:r>
      <w:proofErr w:type="spellEnd"/>
      <w:r w:rsidRPr="005E3EA9">
        <w:rPr>
          <w:lang w:val="de-DE"/>
        </w:rPr>
        <w:t xml:space="preserve"> </w:t>
      </w:r>
      <w:proofErr w:type="spellStart"/>
      <w:r w:rsidRPr="005E3EA9">
        <w:rPr>
          <w:lang w:val="de-DE"/>
        </w:rPr>
        <w:t>the</w:t>
      </w:r>
      <w:proofErr w:type="spellEnd"/>
      <w:r w:rsidRPr="005E3EA9">
        <w:rPr>
          <w:lang w:val="de-DE"/>
        </w:rPr>
        <w:t xml:space="preserve"> </w:t>
      </w:r>
      <w:proofErr w:type="spellStart"/>
      <w:r w:rsidRPr="005E3EA9">
        <w:rPr>
          <w:lang w:val="de-DE"/>
        </w:rPr>
        <w:t>Holocene</w:t>
      </w:r>
      <w:proofErr w:type="spellEnd"/>
      <w:r w:rsidRPr="005E3EA9">
        <w:rPr>
          <w:lang w:val="de-DE"/>
        </w:rPr>
        <w:t xml:space="preserve">, and </w:t>
      </w:r>
      <w:proofErr w:type="spellStart"/>
      <w:r w:rsidRPr="005E3EA9">
        <w:rPr>
          <w:lang w:val="de-DE"/>
        </w:rPr>
        <w:t>give</w:t>
      </w:r>
      <w:proofErr w:type="spellEnd"/>
      <w:r w:rsidRPr="005E3EA9">
        <w:rPr>
          <w:lang w:val="de-DE"/>
        </w:rPr>
        <w:t xml:space="preserve"> </w:t>
      </w:r>
      <w:proofErr w:type="spellStart"/>
      <w:r w:rsidRPr="005E3EA9">
        <w:rPr>
          <w:lang w:val="de-DE"/>
        </w:rPr>
        <w:t>it</w:t>
      </w:r>
      <w:proofErr w:type="spellEnd"/>
      <w:r w:rsidRPr="005E3EA9">
        <w:rPr>
          <w:lang w:val="de-DE"/>
        </w:rPr>
        <w:t xml:space="preserve"> </w:t>
      </w:r>
      <w:proofErr w:type="spellStart"/>
      <w:r w:rsidRPr="005E3EA9">
        <w:rPr>
          <w:lang w:val="de-DE"/>
        </w:rPr>
        <w:t>the</w:t>
      </w:r>
      <w:proofErr w:type="spellEnd"/>
      <w:r w:rsidRPr="005E3EA9">
        <w:rPr>
          <w:lang w:val="de-DE"/>
        </w:rPr>
        <w:t xml:space="preserve"> </w:t>
      </w:r>
      <w:proofErr w:type="spellStart"/>
      <w:r w:rsidRPr="005E3EA9">
        <w:rPr>
          <w:lang w:val="de-DE"/>
        </w:rPr>
        <w:t>name</w:t>
      </w:r>
      <w:proofErr w:type="spellEnd"/>
      <w:r w:rsidRPr="005E3EA9">
        <w:rPr>
          <w:lang w:val="de-DE"/>
        </w:rPr>
        <w:t xml:space="preserve"> "</w:t>
      </w:r>
      <w:proofErr w:type="spellStart"/>
      <w:r w:rsidRPr="005E3EA9">
        <w:rPr>
          <w:lang w:val="de-DE"/>
        </w:rPr>
        <w:t>Anthropocene</w:t>
      </w:r>
      <w:proofErr w:type="spellEnd"/>
      <w:r w:rsidRPr="005E3EA9">
        <w:rPr>
          <w:lang w:val="de-DE"/>
        </w:rPr>
        <w:t xml:space="preserve">". In </w:t>
      </w:r>
      <w:proofErr w:type="spellStart"/>
      <w:r w:rsidRPr="005E3EA9">
        <w:rPr>
          <w:lang w:val="de-DE"/>
        </w:rPr>
        <w:t>their</w:t>
      </w:r>
      <w:proofErr w:type="spellEnd"/>
      <w:r w:rsidRPr="005E3EA9">
        <w:rPr>
          <w:lang w:val="de-DE"/>
        </w:rPr>
        <w:t xml:space="preserve"> </w:t>
      </w:r>
      <w:proofErr w:type="spellStart"/>
      <w:r w:rsidRPr="005E3EA9">
        <w:rPr>
          <w:lang w:val="de-DE"/>
        </w:rPr>
        <w:t>opinion</w:t>
      </w:r>
      <w:proofErr w:type="spellEnd"/>
      <w:r w:rsidRPr="005E3EA9">
        <w:rPr>
          <w:lang w:val="de-DE"/>
        </w:rPr>
        <w:t xml:space="preserve">, </w:t>
      </w:r>
      <w:proofErr w:type="spellStart"/>
      <w:r w:rsidRPr="005E3EA9">
        <w:rPr>
          <w:lang w:val="de-DE"/>
        </w:rPr>
        <w:t>we</w:t>
      </w:r>
      <w:proofErr w:type="spellEnd"/>
      <w:r w:rsidRPr="005E3EA9">
        <w:rPr>
          <w:lang w:val="de-DE"/>
        </w:rPr>
        <w:t xml:space="preserve"> live in a </w:t>
      </w:r>
      <w:proofErr w:type="spellStart"/>
      <w:r w:rsidRPr="005E3EA9">
        <w:rPr>
          <w:lang w:val="de-DE"/>
        </w:rPr>
        <w:t>new</w:t>
      </w:r>
      <w:proofErr w:type="spellEnd"/>
      <w:r w:rsidRPr="005E3EA9">
        <w:rPr>
          <w:lang w:val="de-DE"/>
        </w:rPr>
        <w:t xml:space="preserve"> </w:t>
      </w:r>
      <w:proofErr w:type="spellStart"/>
      <w:r w:rsidRPr="005E3EA9">
        <w:rPr>
          <w:lang w:val="de-DE"/>
        </w:rPr>
        <w:t>geological</w:t>
      </w:r>
      <w:proofErr w:type="spellEnd"/>
      <w:r w:rsidRPr="005E3EA9">
        <w:rPr>
          <w:lang w:val="de-DE"/>
        </w:rPr>
        <w:t xml:space="preserve"> </w:t>
      </w:r>
      <w:proofErr w:type="spellStart"/>
      <w:r w:rsidRPr="005E3EA9">
        <w:rPr>
          <w:lang w:val="de-DE"/>
        </w:rPr>
        <w:t>age</w:t>
      </w:r>
      <w:proofErr w:type="spellEnd"/>
      <w:r w:rsidRPr="005E3EA9">
        <w:rPr>
          <w:lang w:val="de-DE"/>
        </w:rPr>
        <w:t xml:space="preserve">, </w:t>
      </w:r>
      <w:proofErr w:type="spellStart"/>
      <w:r w:rsidRPr="005E3EA9">
        <w:rPr>
          <w:lang w:val="de-DE"/>
        </w:rPr>
        <w:t>because</w:t>
      </w:r>
      <w:proofErr w:type="spellEnd"/>
      <w:r w:rsidRPr="005E3EA9">
        <w:rPr>
          <w:lang w:val="de-DE"/>
        </w:rPr>
        <w:t xml:space="preserve"> Homo sapiens </w:t>
      </w:r>
      <w:proofErr w:type="spellStart"/>
      <w:r w:rsidRPr="005E3EA9">
        <w:rPr>
          <w:lang w:val="de-DE"/>
        </w:rPr>
        <w:t>has</w:t>
      </w:r>
      <w:proofErr w:type="spellEnd"/>
      <w:r w:rsidRPr="005E3EA9">
        <w:rPr>
          <w:lang w:val="de-DE"/>
        </w:rPr>
        <w:t xml:space="preserve"> </w:t>
      </w:r>
      <w:proofErr w:type="spellStart"/>
      <w:r w:rsidRPr="005E3EA9">
        <w:rPr>
          <w:lang w:val="de-DE"/>
        </w:rPr>
        <w:t>become</w:t>
      </w:r>
      <w:proofErr w:type="spellEnd"/>
      <w:r w:rsidRPr="005E3EA9">
        <w:rPr>
          <w:lang w:val="de-DE"/>
        </w:rPr>
        <w:t xml:space="preserve"> a hyper-</w:t>
      </w:r>
      <w:proofErr w:type="spellStart"/>
      <w:r w:rsidRPr="005E3EA9">
        <w:rPr>
          <w:lang w:val="de-DE"/>
        </w:rPr>
        <w:t>causative</w:t>
      </w:r>
      <w:proofErr w:type="spellEnd"/>
      <w:r w:rsidRPr="005E3EA9">
        <w:rPr>
          <w:lang w:val="de-DE"/>
        </w:rPr>
        <w:t xml:space="preserve"> </w:t>
      </w:r>
      <w:proofErr w:type="spellStart"/>
      <w:r w:rsidRPr="005E3EA9">
        <w:rPr>
          <w:lang w:val="de-DE"/>
        </w:rPr>
        <w:t>force</w:t>
      </w:r>
      <w:proofErr w:type="spellEnd"/>
      <w:r w:rsidRPr="005E3EA9">
        <w:rPr>
          <w:lang w:val="de-DE"/>
        </w:rPr>
        <w:t xml:space="preserve"> </w:t>
      </w:r>
      <w:proofErr w:type="spellStart"/>
      <w:r w:rsidRPr="005E3EA9">
        <w:rPr>
          <w:lang w:val="de-DE"/>
        </w:rPr>
        <w:t>of</w:t>
      </w:r>
      <w:proofErr w:type="spellEnd"/>
      <w:r w:rsidRPr="005E3EA9">
        <w:rPr>
          <w:lang w:val="de-DE"/>
        </w:rPr>
        <w:t xml:space="preserve"> </w:t>
      </w:r>
      <w:proofErr w:type="spellStart"/>
      <w:r w:rsidRPr="005E3EA9">
        <w:rPr>
          <w:lang w:val="de-DE"/>
        </w:rPr>
        <w:t>geological</w:t>
      </w:r>
      <w:proofErr w:type="spellEnd"/>
      <w:r w:rsidRPr="005E3EA9">
        <w:rPr>
          <w:lang w:val="de-DE"/>
        </w:rPr>
        <w:t xml:space="preserve"> </w:t>
      </w:r>
      <w:proofErr w:type="spellStart"/>
      <w:r w:rsidRPr="005E3EA9">
        <w:rPr>
          <w:lang w:val="de-DE"/>
        </w:rPr>
        <w:t>significance</w:t>
      </w:r>
      <w:proofErr w:type="spellEnd"/>
      <w:r w:rsidRPr="005E3EA9">
        <w:rPr>
          <w:lang w:val="de-DE"/>
        </w:rPr>
        <w:t xml:space="preserve">. </w:t>
      </w:r>
      <w:r w:rsidRPr="005E3EA9">
        <w:t xml:space="preserve">The </w:t>
      </w:r>
      <w:proofErr w:type="spellStart"/>
      <w:r w:rsidRPr="005E3EA9">
        <w:t>course</w:t>
      </w:r>
      <w:proofErr w:type="spellEnd"/>
      <w:r w:rsidRPr="005E3EA9">
        <w:t xml:space="preserve"> </w:t>
      </w:r>
      <w:proofErr w:type="spellStart"/>
      <w:r w:rsidRPr="005E3EA9">
        <w:t>will</w:t>
      </w:r>
      <w:proofErr w:type="spellEnd"/>
      <w:r w:rsidRPr="005E3EA9">
        <w:t xml:space="preserve"> </w:t>
      </w:r>
      <w:proofErr w:type="spellStart"/>
      <w:r w:rsidRPr="005E3EA9">
        <w:t>cover</w:t>
      </w:r>
      <w:proofErr w:type="spellEnd"/>
      <w:r w:rsidRPr="005E3EA9">
        <w:t xml:space="preserve">, </w:t>
      </w:r>
      <w:proofErr w:type="spellStart"/>
      <w:r w:rsidRPr="005E3EA9">
        <w:t>among</w:t>
      </w:r>
      <w:proofErr w:type="spellEnd"/>
      <w:r w:rsidRPr="005E3EA9">
        <w:t xml:space="preserve"> </w:t>
      </w:r>
      <w:proofErr w:type="spellStart"/>
      <w:r w:rsidRPr="005E3EA9">
        <w:t>others</w:t>
      </w:r>
      <w:proofErr w:type="spellEnd"/>
      <w:r w:rsidRPr="005E3EA9">
        <w:t xml:space="preserve"> the </w:t>
      </w:r>
      <w:proofErr w:type="spellStart"/>
      <w:r w:rsidRPr="005E3EA9">
        <w:t>following</w:t>
      </w:r>
      <w:proofErr w:type="spellEnd"/>
      <w:r w:rsidRPr="005E3EA9">
        <w:t xml:space="preserve"> </w:t>
      </w:r>
      <w:proofErr w:type="spellStart"/>
      <w:r w:rsidRPr="005E3EA9">
        <w:t>issues</w:t>
      </w:r>
      <w:proofErr w:type="spellEnd"/>
      <w:r w:rsidRPr="005E3EA9">
        <w:t>:</w:t>
      </w:r>
    </w:p>
    <w:p w14:paraId="1E5130E1" w14:textId="77777777" w:rsidR="005E3EA9" w:rsidRPr="005E3EA9" w:rsidRDefault="005E3EA9" w:rsidP="00DE1A59">
      <w:pPr>
        <w:pStyle w:val="Akapitzlist"/>
        <w:numPr>
          <w:ilvl w:val="1"/>
          <w:numId w:val="10"/>
        </w:numPr>
        <w:ind w:leftChars="0"/>
        <w:rPr>
          <w:rFonts w:ascii="DM Sans" w:hAnsi="DM Sans"/>
          <w:lang w:val="en-US"/>
        </w:rPr>
      </w:pPr>
      <w:r w:rsidRPr="005E3EA9">
        <w:rPr>
          <w:rFonts w:ascii="DM Sans" w:hAnsi="DM Sans"/>
          <w:lang w:val="en-US"/>
        </w:rPr>
        <w:t>Anthropocene - the era of man.</w:t>
      </w:r>
    </w:p>
    <w:p w14:paraId="2BCCFAC3" w14:textId="77777777" w:rsidR="005E3EA9" w:rsidRPr="005E3EA9" w:rsidRDefault="005E3EA9" w:rsidP="00DE1A59">
      <w:pPr>
        <w:pStyle w:val="Akapitzlist"/>
        <w:numPr>
          <w:ilvl w:val="1"/>
          <w:numId w:val="10"/>
        </w:numPr>
        <w:ind w:leftChars="0"/>
        <w:rPr>
          <w:rFonts w:ascii="DM Sans" w:hAnsi="DM Sans"/>
        </w:rPr>
      </w:pPr>
      <w:proofErr w:type="spellStart"/>
      <w:r w:rsidRPr="005E3EA9">
        <w:rPr>
          <w:rFonts w:ascii="DM Sans" w:hAnsi="DM Sans"/>
        </w:rPr>
        <w:t>Planetary</w:t>
      </w:r>
      <w:proofErr w:type="spellEnd"/>
      <w:r w:rsidRPr="005E3EA9">
        <w:rPr>
          <w:rFonts w:ascii="DM Sans" w:hAnsi="DM Sans"/>
        </w:rPr>
        <w:t xml:space="preserve"> </w:t>
      </w:r>
      <w:proofErr w:type="spellStart"/>
      <w:r w:rsidRPr="005E3EA9">
        <w:rPr>
          <w:rFonts w:ascii="DM Sans" w:hAnsi="DM Sans"/>
        </w:rPr>
        <w:t>environmental</w:t>
      </w:r>
      <w:proofErr w:type="spellEnd"/>
      <w:r w:rsidRPr="005E3EA9">
        <w:rPr>
          <w:rFonts w:ascii="DM Sans" w:hAnsi="DM Sans"/>
        </w:rPr>
        <w:t xml:space="preserve"> </w:t>
      </w:r>
      <w:proofErr w:type="spellStart"/>
      <w:r w:rsidRPr="005E3EA9">
        <w:rPr>
          <w:rFonts w:ascii="DM Sans" w:hAnsi="DM Sans"/>
        </w:rPr>
        <w:t>crisis</w:t>
      </w:r>
      <w:proofErr w:type="spellEnd"/>
      <w:r w:rsidRPr="005E3EA9">
        <w:rPr>
          <w:rFonts w:ascii="DM Sans" w:hAnsi="DM Sans"/>
        </w:rPr>
        <w:t>.</w:t>
      </w:r>
    </w:p>
    <w:p w14:paraId="71BCC834" w14:textId="77777777" w:rsidR="005E3EA9" w:rsidRPr="005E3EA9" w:rsidRDefault="005E3EA9" w:rsidP="00DE1A59">
      <w:pPr>
        <w:pStyle w:val="Akapitzlist"/>
        <w:numPr>
          <w:ilvl w:val="1"/>
          <w:numId w:val="10"/>
        </w:numPr>
        <w:ind w:leftChars="0"/>
        <w:rPr>
          <w:rFonts w:ascii="DM Sans" w:hAnsi="DM Sans"/>
          <w:lang w:val="en-US"/>
        </w:rPr>
      </w:pPr>
      <w:r w:rsidRPr="005E3EA9">
        <w:rPr>
          <w:rFonts w:ascii="DM Sans" w:hAnsi="DM Sans"/>
          <w:lang w:val="en-US"/>
        </w:rPr>
        <w:t>Climate change as the greatest moral challenge of our time.</w:t>
      </w:r>
    </w:p>
    <w:p w14:paraId="72596A06" w14:textId="77777777" w:rsidR="005E3EA9" w:rsidRPr="005E3EA9" w:rsidRDefault="005E3EA9" w:rsidP="00DE1A59">
      <w:pPr>
        <w:pStyle w:val="Akapitzlist"/>
        <w:numPr>
          <w:ilvl w:val="1"/>
          <w:numId w:val="10"/>
        </w:numPr>
        <w:ind w:leftChars="0"/>
        <w:rPr>
          <w:rFonts w:ascii="DM Sans" w:hAnsi="DM Sans"/>
          <w:lang w:val="en-US"/>
        </w:rPr>
      </w:pPr>
      <w:r w:rsidRPr="005E3EA9">
        <w:rPr>
          <w:rFonts w:ascii="DM Sans" w:hAnsi="DM Sans"/>
          <w:lang w:val="en-US"/>
        </w:rPr>
        <w:t>A new paradigm for the development of civilization.</w:t>
      </w:r>
    </w:p>
    <w:p w14:paraId="6B456130" w14:textId="77777777" w:rsidR="005E3EA9" w:rsidRPr="005E3EA9" w:rsidRDefault="005E3EA9" w:rsidP="00DE1A59">
      <w:pPr>
        <w:pStyle w:val="Akapitzlist"/>
        <w:numPr>
          <w:ilvl w:val="1"/>
          <w:numId w:val="10"/>
        </w:numPr>
        <w:ind w:leftChars="0"/>
        <w:rPr>
          <w:rFonts w:ascii="DM Sans" w:hAnsi="DM Sans"/>
          <w:lang w:val="en-US"/>
        </w:rPr>
      </w:pPr>
      <w:r w:rsidRPr="005E3EA9">
        <w:rPr>
          <w:rFonts w:ascii="DM Sans" w:hAnsi="DM Sans"/>
          <w:lang w:val="en-US"/>
        </w:rPr>
        <w:t xml:space="preserve">On the way to the </w:t>
      </w:r>
      <w:proofErr w:type="spellStart"/>
      <w:r w:rsidRPr="005E3EA9">
        <w:rPr>
          <w:rFonts w:ascii="DM Sans" w:hAnsi="DM Sans"/>
          <w:lang w:val="en-US"/>
        </w:rPr>
        <w:t>symbiocene</w:t>
      </w:r>
      <w:proofErr w:type="spellEnd"/>
      <w:r w:rsidRPr="005E3EA9">
        <w:rPr>
          <w:rFonts w:ascii="DM Sans" w:hAnsi="DM Sans"/>
          <w:lang w:val="en-US"/>
        </w:rPr>
        <w:t>. State of knowledge about the functioning of the Earth's biosphere.</w:t>
      </w:r>
    </w:p>
    <w:p w14:paraId="5FAE55C3" w14:textId="77777777" w:rsidR="005E3EA9" w:rsidRPr="005E3EA9" w:rsidRDefault="005E3EA9" w:rsidP="00DE1A59">
      <w:pPr>
        <w:pStyle w:val="Akapitzlist"/>
        <w:numPr>
          <w:ilvl w:val="1"/>
          <w:numId w:val="10"/>
        </w:numPr>
        <w:ind w:leftChars="0"/>
        <w:rPr>
          <w:rFonts w:ascii="DM Sans" w:hAnsi="DM Sans"/>
          <w:lang w:val="en-US"/>
        </w:rPr>
      </w:pPr>
      <w:r w:rsidRPr="005E3EA9">
        <w:rPr>
          <w:rFonts w:ascii="DM Sans" w:hAnsi="DM Sans"/>
          <w:lang w:val="en-US"/>
        </w:rPr>
        <w:t xml:space="preserve">On the way to the </w:t>
      </w:r>
      <w:proofErr w:type="spellStart"/>
      <w:r w:rsidRPr="005E3EA9">
        <w:rPr>
          <w:rFonts w:ascii="DM Sans" w:hAnsi="DM Sans"/>
          <w:lang w:val="en-US"/>
        </w:rPr>
        <w:t>symbiocene</w:t>
      </w:r>
      <w:proofErr w:type="spellEnd"/>
      <w:r w:rsidRPr="005E3EA9">
        <w:rPr>
          <w:rFonts w:ascii="DM Sans" w:hAnsi="DM Sans"/>
          <w:lang w:val="en-US"/>
        </w:rPr>
        <w:t>. Laws in the natural world.</w:t>
      </w:r>
    </w:p>
    <w:p w14:paraId="3E1D0643" w14:textId="77777777" w:rsidR="005E3EA9" w:rsidRPr="005E3EA9" w:rsidRDefault="005E3EA9" w:rsidP="00DE1A59">
      <w:pPr>
        <w:pStyle w:val="Akapitzlist"/>
        <w:numPr>
          <w:ilvl w:val="1"/>
          <w:numId w:val="10"/>
        </w:numPr>
        <w:ind w:leftChars="0"/>
        <w:rPr>
          <w:rFonts w:ascii="DM Sans" w:hAnsi="DM Sans"/>
          <w:lang w:val="en-US"/>
        </w:rPr>
      </w:pPr>
      <w:r w:rsidRPr="005E3EA9">
        <w:rPr>
          <w:rFonts w:ascii="DM Sans" w:hAnsi="DM Sans"/>
          <w:lang w:val="en-US"/>
        </w:rPr>
        <w:t xml:space="preserve">On the way to the </w:t>
      </w:r>
      <w:proofErr w:type="spellStart"/>
      <w:r w:rsidRPr="005E3EA9">
        <w:rPr>
          <w:rFonts w:ascii="DM Sans" w:hAnsi="DM Sans"/>
          <w:lang w:val="en-US"/>
        </w:rPr>
        <w:t>symbiocene</w:t>
      </w:r>
      <w:proofErr w:type="spellEnd"/>
      <w:r w:rsidRPr="005E3EA9">
        <w:rPr>
          <w:rFonts w:ascii="DM Sans" w:hAnsi="DM Sans"/>
          <w:lang w:val="en-US"/>
        </w:rPr>
        <w:t xml:space="preserve">. Man's connections with nature. Man as a </w:t>
      </w:r>
      <w:proofErr w:type="spellStart"/>
      <w:r w:rsidRPr="005E3EA9">
        <w:rPr>
          <w:rFonts w:ascii="DM Sans" w:hAnsi="DM Sans"/>
          <w:lang w:val="en-US"/>
        </w:rPr>
        <w:t>holobiont</w:t>
      </w:r>
      <w:proofErr w:type="spellEnd"/>
      <w:r w:rsidRPr="005E3EA9">
        <w:rPr>
          <w:rFonts w:ascii="DM Sans" w:hAnsi="DM Sans"/>
          <w:lang w:val="en-US"/>
        </w:rPr>
        <w:t>.</w:t>
      </w:r>
    </w:p>
    <w:p w14:paraId="3F386A1C" w14:textId="77777777" w:rsidR="009C2BEA" w:rsidRPr="009C2BEA" w:rsidRDefault="005E3EA9" w:rsidP="00DE1A59">
      <w:pPr>
        <w:pStyle w:val="Akapitzlist"/>
        <w:numPr>
          <w:ilvl w:val="1"/>
          <w:numId w:val="10"/>
        </w:numPr>
        <w:ind w:leftChars="0"/>
        <w:rPr>
          <w:rFonts w:ascii="DM Sans" w:hAnsi="DM Sans"/>
        </w:rPr>
      </w:pPr>
      <w:proofErr w:type="spellStart"/>
      <w:r w:rsidRPr="009C2BEA">
        <w:rPr>
          <w:rFonts w:ascii="DM Sans" w:hAnsi="DM Sans"/>
        </w:rPr>
        <w:t>Pandemic</w:t>
      </w:r>
      <w:proofErr w:type="spellEnd"/>
      <w:r w:rsidRPr="009C2BEA">
        <w:rPr>
          <w:rFonts w:ascii="DM Sans" w:hAnsi="DM Sans"/>
        </w:rPr>
        <w:t xml:space="preserve"> and </w:t>
      </w:r>
      <w:proofErr w:type="spellStart"/>
      <w:r w:rsidRPr="009C2BEA">
        <w:rPr>
          <w:rFonts w:ascii="DM Sans" w:hAnsi="DM Sans"/>
        </w:rPr>
        <w:t>biodiversity</w:t>
      </w:r>
      <w:proofErr w:type="spellEnd"/>
      <w:r w:rsidRPr="009C2BEA">
        <w:rPr>
          <w:rFonts w:ascii="DM Sans" w:hAnsi="DM Sans"/>
        </w:rPr>
        <w:t>.</w:t>
      </w:r>
    </w:p>
    <w:p w14:paraId="037FEB61" w14:textId="4A0865DB" w:rsidR="005E3EA9" w:rsidRPr="009C2BEA" w:rsidRDefault="005E3EA9" w:rsidP="00DE1A59">
      <w:pPr>
        <w:pStyle w:val="Akapitzlist"/>
        <w:numPr>
          <w:ilvl w:val="1"/>
          <w:numId w:val="10"/>
        </w:numPr>
        <w:ind w:leftChars="0"/>
        <w:rPr>
          <w:rFonts w:ascii="DM Sans" w:hAnsi="DM Sans"/>
        </w:rPr>
      </w:pPr>
      <w:r w:rsidRPr="009C2BEA">
        <w:rPr>
          <w:rFonts w:ascii="DM Sans" w:hAnsi="DM Sans"/>
          <w:lang w:val="en-US"/>
        </w:rPr>
        <w:t xml:space="preserve">People to defend nature and climate. </w:t>
      </w:r>
      <w:r w:rsidRPr="009C2BEA">
        <w:rPr>
          <w:rFonts w:ascii="DM Sans" w:hAnsi="DM Sans"/>
          <w:lang w:val="de-DE"/>
        </w:rPr>
        <w:t xml:space="preserve">Assessment </w:t>
      </w:r>
      <w:proofErr w:type="spellStart"/>
      <w:r w:rsidRPr="009C2BEA">
        <w:rPr>
          <w:rFonts w:ascii="DM Sans" w:hAnsi="DM Sans"/>
          <w:lang w:val="de-DE"/>
        </w:rPr>
        <w:t>of</w:t>
      </w:r>
      <w:proofErr w:type="spellEnd"/>
      <w:r w:rsidRPr="009C2BEA">
        <w:rPr>
          <w:rFonts w:ascii="DM Sans" w:hAnsi="DM Sans"/>
          <w:lang w:val="de-DE"/>
        </w:rPr>
        <w:t xml:space="preserve"> social </w:t>
      </w:r>
      <w:proofErr w:type="spellStart"/>
      <w:r w:rsidRPr="009C2BEA">
        <w:rPr>
          <w:rFonts w:ascii="DM Sans" w:hAnsi="DM Sans"/>
          <w:lang w:val="de-DE"/>
        </w:rPr>
        <w:t>behavior</w:t>
      </w:r>
      <w:proofErr w:type="spellEnd"/>
      <w:r w:rsidRPr="009C2BEA">
        <w:rPr>
          <w:rFonts w:ascii="DM Sans" w:hAnsi="DM Sans"/>
          <w:lang w:val="de-DE"/>
        </w:rPr>
        <w:t>.</w:t>
      </w:r>
    </w:p>
    <w:p w14:paraId="5D75A05C" w14:textId="77777777" w:rsidR="005E3EA9" w:rsidRPr="009C2BEA" w:rsidRDefault="005E3EA9" w:rsidP="00DE1A59">
      <w:pPr>
        <w:pStyle w:val="Akapitzlist"/>
        <w:numPr>
          <w:ilvl w:val="1"/>
          <w:numId w:val="10"/>
        </w:numPr>
        <w:ind w:leftChars="0"/>
        <w:rPr>
          <w:rFonts w:ascii="DM Sans" w:hAnsi="DM Sans"/>
          <w:lang w:val="en-US"/>
        </w:rPr>
      </w:pPr>
      <w:r w:rsidRPr="009C2BEA">
        <w:rPr>
          <w:rFonts w:ascii="DM Sans" w:hAnsi="DM Sans"/>
          <w:lang w:val="en-US"/>
        </w:rPr>
        <w:t>Resolving environmental conflicts from an ethical perspective.</w:t>
      </w:r>
    </w:p>
    <w:p w14:paraId="4370AABF" w14:textId="7F0AD89C" w:rsidR="005E3EA9" w:rsidRPr="002D5689" w:rsidRDefault="005E3EA9" w:rsidP="002D5689">
      <w:pPr>
        <w:pStyle w:val="Akapitzlist"/>
        <w:numPr>
          <w:ilvl w:val="1"/>
          <w:numId w:val="10"/>
        </w:numPr>
        <w:ind w:leftChars="0"/>
        <w:rPr>
          <w:rFonts w:ascii="DM Sans" w:hAnsi="DM Sans"/>
          <w:lang w:val="en-US"/>
        </w:rPr>
      </w:pPr>
      <w:r w:rsidRPr="009C2BEA">
        <w:rPr>
          <w:rFonts w:ascii="DM Sans" w:hAnsi="DM Sans"/>
          <w:lang w:val="en-US"/>
        </w:rPr>
        <w:t>Ecological and Carbon Footprint as a Lifestyle Change Tool and Business Model.</w:t>
      </w:r>
    </w:p>
    <w:p w14:paraId="545338FA" w14:textId="7D69A1CE" w:rsidR="005E3EA9" w:rsidRPr="00B91FCC" w:rsidRDefault="00C0495C" w:rsidP="005E3EA9">
      <w:pPr>
        <w:pStyle w:val="Nagwek2"/>
        <w:ind w:left="709" w:hanging="709"/>
        <w:rPr>
          <w:lang w:val="en-US"/>
        </w:rPr>
      </w:pPr>
      <w:r>
        <w:rPr>
          <w:lang w:val="en-US"/>
        </w:rPr>
        <w:t xml:space="preserve">2. </w:t>
      </w:r>
      <w:r w:rsidR="005E3EA9" w:rsidRPr="00B91FCC">
        <w:rPr>
          <w:lang w:val="en-US"/>
        </w:rPr>
        <w:t xml:space="preserve">Module name: </w:t>
      </w:r>
      <w:bookmarkStart w:id="1" w:name="_Hlk127185717"/>
      <w:bookmarkStart w:id="2" w:name="_Hlk127185691"/>
      <w:r w:rsidR="005E3EA9" w:rsidRPr="00B91FCC">
        <w:rPr>
          <w:lang w:val="en-US"/>
        </w:rPr>
        <w:t>Found in translation: how to understand cultures (and nature)</w:t>
      </w:r>
    </w:p>
    <w:p w14:paraId="119E34DB" w14:textId="77777777" w:rsidR="005E3EA9" w:rsidRPr="005E3EA9" w:rsidRDefault="005E3EA9" w:rsidP="005E3EA9">
      <w:pPr>
        <w:pStyle w:val="Nagwek2"/>
        <w:ind w:left="709"/>
        <w:rPr>
          <w:lang w:val="en-US"/>
        </w:rPr>
      </w:pPr>
      <w:r w:rsidRPr="009C2BEA">
        <w:rPr>
          <w:b w:val="0"/>
          <w:lang w:val="en-GB"/>
        </w:rPr>
        <w:t>Module teacher:</w:t>
      </w:r>
      <w:r w:rsidRPr="00B91FCC">
        <w:rPr>
          <w:lang w:val="en-GB"/>
        </w:rPr>
        <w:t xml:space="preserve"> Katarzyna </w:t>
      </w:r>
      <w:proofErr w:type="spellStart"/>
      <w:r w:rsidRPr="00B91FCC">
        <w:rPr>
          <w:lang w:val="en-GB"/>
        </w:rPr>
        <w:t>Ponikowska</w:t>
      </w:r>
      <w:proofErr w:type="spellEnd"/>
      <w:r w:rsidRPr="00B91FCC">
        <w:rPr>
          <w:lang w:val="en-GB"/>
        </w:rPr>
        <w:t>, PhD</w:t>
      </w:r>
      <w:bookmarkEnd w:id="1"/>
      <w:bookmarkEnd w:id="2"/>
    </w:p>
    <w:p w14:paraId="17BDC117" w14:textId="2D1AEB79" w:rsidR="005E3EA9" w:rsidRPr="00B91FCC" w:rsidRDefault="005E3EA9" w:rsidP="00CB19F5">
      <w:pPr>
        <w:ind w:left="709"/>
        <w:rPr>
          <w:lang w:val="en-US"/>
        </w:rPr>
      </w:pPr>
      <w:r w:rsidRPr="00B91FCC">
        <w:rPr>
          <w:lang w:val="en-US"/>
        </w:rPr>
        <w:t>Cultures differ. It is determined by their philosophical and religious backgrounds, the natural environment they are fitted in, the political challenges they have to confront, etc. Sometimes we may need a clue to operate appropriately in the modern, diverse world. Therefore we will help one another and discuss how to make contact with other cultures exciting, not threatening.</w:t>
      </w:r>
    </w:p>
    <w:p w14:paraId="65A542E7" w14:textId="77777777" w:rsidR="005E3EA9" w:rsidRPr="00B91FCC" w:rsidRDefault="005E3EA9" w:rsidP="005E3EA9">
      <w:pPr>
        <w:rPr>
          <w:lang w:val="en-US"/>
        </w:rPr>
      </w:pPr>
    </w:p>
    <w:p w14:paraId="100496ED" w14:textId="0517800F" w:rsidR="005E3EA9" w:rsidRPr="00B91FCC" w:rsidRDefault="00C0495C" w:rsidP="009C2BEA">
      <w:pPr>
        <w:pStyle w:val="Nagwek2"/>
        <w:rPr>
          <w:lang w:val="en-US"/>
        </w:rPr>
      </w:pPr>
      <w:r>
        <w:rPr>
          <w:lang w:val="en-US"/>
        </w:rPr>
        <w:lastRenderedPageBreak/>
        <w:t xml:space="preserve">3. </w:t>
      </w:r>
      <w:r w:rsidR="005E3EA9" w:rsidRPr="00B91FCC">
        <w:rPr>
          <w:lang w:val="en-US"/>
        </w:rPr>
        <w:t>Module name: Negotiate your way in life and business</w:t>
      </w:r>
    </w:p>
    <w:p w14:paraId="1B1EB101" w14:textId="77777777" w:rsidR="005E3EA9" w:rsidRPr="00B91FCC" w:rsidRDefault="005E3EA9" w:rsidP="009C2BEA">
      <w:pPr>
        <w:pStyle w:val="Nagwek2"/>
        <w:ind w:left="709"/>
        <w:rPr>
          <w:lang w:val="en-US"/>
        </w:rPr>
      </w:pPr>
      <w:r w:rsidRPr="009C2BEA">
        <w:rPr>
          <w:b w:val="0"/>
          <w:lang w:val="en-US"/>
        </w:rPr>
        <w:t>Module teacher:</w:t>
      </w:r>
      <w:r w:rsidRPr="00B91FCC">
        <w:rPr>
          <w:lang w:val="en-US"/>
        </w:rPr>
        <w:t xml:space="preserve"> Iwona </w:t>
      </w:r>
      <w:proofErr w:type="spellStart"/>
      <w:r w:rsidRPr="00B91FCC">
        <w:rPr>
          <w:lang w:val="en-US"/>
        </w:rPr>
        <w:t>Wojtala</w:t>
      </w:r>
      <w:proofErr w:type="spellEnd"/>
      <w:r w:rsidRPr="00B91FCC">
        <w:rPr>
          <w:lang w:val="en-US"/>
        </w:rPr>
        <w:t>, MA</w:t>
      </w:r>
    </w:p>
    <w:p w14:paraId="037941F8" w14:textId="77777777" w:rsidR="005E3EA9" w:rsidRPr="00B91FCC" w:rsidRDefault="005E3EA9" w:rsidP="009C2BEA">
      <w:pPr>
        <w:ind w:left="709"/>
        <w:rPr>
          <w:lang w:val="en-US"/>
        </w:rPr>
      </w:pPr>
      <w:r w:rsidRPr="00B91FCC">
        <w:rPr>
          <w:lang w:val="en-US"/>
        </w:rPr>
        <w:t>“Everything is negotiable. Whether or not the negotiation is easy is another thing.” (Carrie Fisher) We all negotiate on a daily basis, with our family, friends, peers, bosses, colleagues, business partners, just to name a few. During the classes, students will learn how to gain an upper hand in negotiations, both in life and in business. They will study the main principles of negotiations and go through their stages to find out how  to prepare for negotiations and how to conduct them. Students will also explore the differences between negotiating styles in various cultures. Within a company, negotiation skills can lead to career advancement, therefore emphasis will be put on practical skills through a number of case studies and role plays in a business setting as well as on the development of language skills in English.</w:t>
      </w:r>
    </w:p>
    <w:p w14:paraId="5DE468F6" w14:textId="77777777" w:rsidR="005E3EA9" w:rsidRPr="00B91FCC" w:rsidRDefault="005E3EA9" w:rsidP="009C2BEA">
      <w:pPr>
        <w:ind w:left="709"/>
        <w:rPr>
          <w:lang w:val="en-US"/>
        </w:rPr>
      </w:pPr>
      <w:r w:rsidRPr="00B91FCC">
        <w:rPr>
          <w:lang w:val="en-US"/>
        </w:rPr>
        <w:t xml:space="preserve">Upon completion of the module students will develop their fluency in English and </w:t>
      </w:r>
      <w:proofErr w:type="spellStart"/>
      <w:r w:rsidRPr="00B91FCC">
        <w:rPr>
          <w:lang w:val="en-US"/>
        </w:rPr>
        <w:t>practise</w:t>
      </w:r>
      <w:proofErr w:type="spellEnd"/>
      <w:r w:rsidRPr="00B91FCC">
        <w:rPr>
          <w:lang w:val="en-US"/>
        </w:rPr>
        <w:t xml:space="preserve"> the vocabulary needed to conduct negotiations. They will become aware of the complex nature of negotiations and various negotiating styles across cultures.</w:t>
      </w:r>
    </w:p>
    <w:p w14:paraId="4F015F33" w14:textId="03C9A2E9" w:rsidR="005E3EA9" w:rsidRPr="00B91FCC" w:rsidRDefault="005E3EA9" w:rsidP="00CB19F5">
      <w:pPr>
        <w:ind w:left="709"/>
        <w:rPr>
          <w:lang w:val="en-US"/>
        </w:rPr>
      </w:pPr>
      <w:r w:rsidRPr="00B91FCC">
        <w:rPr>
          <w:lang w:val="en-US"/>
        </w:rPr>
        <w:t>The module is aimed at interested students of any field of study, provided that they are at B2 level in English.</w:t>
      </w:r>
    </w:p>
    <w:p w14:paraId="02AE10CE" w14:textId="1316606A" w:rsidR="005E3EA9" w:rsidRPr="00B91FCC" w:rsidRDefault="00C0495C" w:rsidP="009C2BEA">
      <w:pPr>
        <w:pStyle w:val="Nagwek2"/>
        <w:rPr>
          <w:lang w:val="en-US"/>
        </w:rPr>
      </w:pPr>
      <w:r>
        <w:rPr>
          <w:lang w:val="en-US"/>
        </w:rPr>
        <w:t xml:space="preserve">4. </w:t>
      </w:r>
      <w:r w:rsidR="005E3EA9" w:rsidRPr="00B91FCC">
        <w:rPr>
          <w:lang w:val="en-US"/>
        </w:rPr>
        <w:t xml:space="preserve">Module name: </w:t>
      </w:r>
      <w:proofErr w:type="spellStart"/>
      <w:r w:rsidR="005E3EA9" w:rsidRPr="00B91FCC">
        <w:rPr>
          <w:lang w:val="en-US"/>
        </w:rPr>
        <w:t>Metaversum</w:t>
      </w:r>
      <w:proofErr w:type="spellEnd"/>
      <w:r w:rsidR="005E3EA9" w:rsidRPr="00B91FCC">
        <w:rPr>
          <w:lang w:val="en-US"/>
        </w:rPr>
        <w:t xml:space="preserve"> and law</w:t>
      </w:r>
    </w:p>
    <w:p w14:paraId="6AC76A2D" w14:textId="77777777" w:rsidR="005E3EA9" w:rsidRPr="00B3654E" w:rsidRDefault="005E3EA9" w:rsidP="009C2BEA">
      <w:pPr>
        <w:pStyle w:val="Nagwek2"/>
        <w:ind w:left="709"/>
        <w:rPr>
          <w:lang w:val="de-DE"/>
        </w:rPr>
      </w:pPr>
      <w:r w:rsidRPr="00B3654E">
        <w:rPr>
          <w:b w:val="0"/>
          <w:lang w:val="de-DE"/>
        </w:rPr>
        <w:t xml:space="preserve">Module </w:t>
      </w:r>
      <w:proofErr w:type="spellStart"/>
      <w:r w:rsidRPr="00B3654E">
        <w:rPr>
          <w:b w:val="0"/>
          <w:lang w:val="de-DE"/>
        </w:rPr>
        <w:t>teachers</w:t>
      </w:r>
      <w:proofErr w:type="spellEnd"/>
      <w:r w:rsidRPr="00B3654E">
        <w:rPr>
          <w:b w:val="0"/>
          <w:lang w:val="de-DE"/>
        </w:rPr>
        <w:t>:</w:t>
      </w:r>
      <w:r w:rsidRPr="00B3654E">
        <w:rPr>
          <w:lang w:val="de-DE"/>
        </w:rPr>
        <w:t xml:space="preserve"> </w:t>
      </w:r>
      <w:proofErr w:type="spellStart"/>
      <w:r w:rsidRPr="00B3654E">
        <w:rPr>
          <w:lang w:val="de-DE"/>
        </w:rPr>
        <w:t>Rafał</w:t>
      </w:r>
      <w:proofErr w:type="spellEnd"/>
      <w:r w:rsidRPr="00B3654E">
        <w:rPr>
          <w:lang w:val="de-DE"/>
        </w:rPr>
        <w:t xml:space="preserve"> T. </w:t>
      </w:r>
      <w:proofErr w:type="spellStart"/>
      <w:r w:rsidRPr="00B3654E">
        <w:rPr>
          <w:lang w:val="de-DE"/>
        </w:rPr>
        <w:t>Prabucki</w:t>
      </w:r>
      <w:proofErr w:type="spellEnd"/>
      <w:r w:rsidRPr="00B3654E">
        <w:rPr>
          <w:lang w:val="de-DE"/>
        </w:rPr>
        <w:t xml:space="preserve">, PhD, Jakub </w:t>
      </w:r>
      <w:proofErr w:type="spellStart"/>
      <w:r w:rsidRPr="00B3654E">
        <w:rPr>
          <w:lang w:val="de-DE"/>
        </w:rPr>
        <w:t>Wyczik</w:t>
      </w:r>
      <w:proofErr w:type="spellEnd"/>
      <w:r w:rsidRPr="00B3654E">
        <w:rPr>
          <w:lang w:val="de-DE"/>
        </w:rPr>
        <w:t>, MA</w:t>
      </w:r>
    </w:p>
    <w:p w14:paraId="7F413B27" w14:textId="77777777" w:rsidR="005E3EA9" w:rsidRPr="00B91FCC" w:rsidRDefault="005E3EA9" w:rsidP="009C2BEA">
      <w:pPr>
        <w:ind w:left="709"/>
        <w:rPr>
          <w:lang w:val="en-US"/>
        </w:rPr>
      </w:pPr>
      <w:r w:rsidRPr="00B91FCC">
        <w:rPr>
          <w:lang w:val="en-US"/>
        </w:rPr>
        <w:t xml:space="preserve">The course considers the legal aspects in relation to new models available through new technologies. Students perform work on a freely available solution and then, based on empirical experience, discuss the issue from the legal side. Each case study is preceded by a discussion of available legal solutions. The most related solutions to virtual worlds will be discussed: artificial intelligence systems for generating images and texts, </w:t>
      </w:r>
      <w:proofErr w:type="spellStart"/>
      <w:r w:rsidRPr="00B91FCC">
        <w:rPr>
          <w:lang w:val="en-US"/>
        </w:rPr>
        <w:t>tokenisation</w:t>
      </w:r>
      <w:proofErr w:type="spellEnd"/>
      <w:r w:rsidRPr="00B91FCC">
        <w:rPr>
          <w:lang w:val="en-US"/>
        </w:rPr>
        <w:t xml:space="preserve"> tools, privacy enhancement tools and other case studies related to new technologies.</w:t>
      </w:r>
    </w:p>
    <w:p w14:paraId="569004D3" w14:textId="095C1FCD" w:rsidR="005E3EA9" w:rsidRPr="00B91FCC" w:rsidRDefault="00C0495C" w:rsidP="009C2BEA">
      <w:pPr>
        <w:pStyle w:val="Nagwek2"/>
        <w:rPr>
          <w:lang w:val="en-US"/>
        </w:rPr>
      </w:pPr>
      <w:r>
        <w:rPr>
          <w:lang w:val="en-US"/>
        </w:rPr>
        <w:t xml:space="preserve">5. </w:t>
      </w:r>
      <w:r w:rsidR="005E3EA9" w:rsidRPr="00B91FCC">
        <w:rPr>
          <w:lang w:val="en-US"/>
        </w:rPr>
        <w:t>Module name: Gender equality in the society</w:t>
      </w:r>
    </w:p>
    <w:p w14:paraId="6E15F40E" w14:textId="77777777" w:rsidR="005E3EA9" w:rsidRPr="00B91FCC" w:rsidRDefault="005E3EA9" w:rsidP="009C2BEA">
      <w:pPr>
        <w:pStyle w:val="Nagwek2"/>
        <w:ind w:left="709"/>
      </w:pPr>
      <w:r w:rsidRPr="009C2BEA">
        <w:rPr>
          <w:b w:val="0"/>
        </w:rPr>
        <w:t xml:space="preserve">Module </w:t>
      </w:r>
      <w:proofErr w:type="spellStart"/>
      <w:r w:rsidRPr="009C2BEA">
        <w:rPr>
          <w:b w:val="0"/>
        </w:rPr>
        <w:t>teachers</w:t>
      </w:r>
      <w:proofErr w:type="spellEnd"/>
      <w:r w:rsidRPr="009C2BEA">
        <w:rPr>
          <w:b w:val="0"/>
        </w:rPr>
        <w:t>:</w:t>
      </w:r>
      <w:r w:rsidRPr="00B91FCC">
        <w:t xml:space="preserve"> Magdalena Półtorak, </w:t>
      </w:r>
      <w:proofErr w:type="spellStart"/>
      <w:r w:rsidRPr="00B91FCC">
        <w:t>PhD</w:t>
      </w:r>
      <w:proofErr w:type="spellEnd"/>
      <w:r w:rsidRPr="00B91FCC">
        <w:t xml:space="preserve">, Jolanta Klimczak, </w:t>
      </w:r>
      <w:proofErr w:type="spellStart"/>
      <w:r w:rsidRPr="00B91FCC">
        <w:t>PhD</w:t>
      </w:r>
      <w:proofErr w:type="spellEnd"/>
    </w:p>
    <w:p w14:paraId="3E55CE69" w14:textId="6024882D" w:rsidR="005E3EA9" w:rsidRPr="009C2BEA" w:rsidRDefault="005E3EA9" w:rsidP="00D248DA">
      <w:pPr>
        <w:ind w:left="720"/>
        <w:rPr>
          <w:b/>
          <w:lang w:val="en-GB"/>
        </w:rPr>
      </w:pPr>
      <w:r w:rsidRPr="00B91FCC">
        <w:rPr>
          <w:lang w:val="en-US"/>
        </w:rPr>
        <w:t xml:space="preserve">The course Gender Equality in Society aims to </w:t>
      </w:r>
      <w:proofErr w:type="spellStart"/>
      <w:r w:rsidRPr="00B91FCC">
        <w:rPr>
          <w:lang w:val="en-US"/>
        </w:rPr>
        <w:t>familiarise</w:t>
      </w:r>
      <w:proofErr w:type="spellEnd"/>
      <w:r w:rsidRPr="00B91FCC">
        <w:rPr>
          <w:lang w:val="en-US"/>
        </w:rPr>
        <w:t xml:space="preserve"> students with various aspects of social inequality, primarily determined by gender and gender-related stereotypes. It will be conducted from sociological and legal perspectives. The classes will focus on the gap between legal guarantees of equality and facts, identify specific barriers women and men face in academia, media, the political sphere, advertising, the </w:t>
      </w:r>
      <w:proofErr w:type="spellStart"/>
      <w:r w:rsidRPr="00B91FCC">
        <w:rPr>
          <w:lang w:val="en-US"/>
        </w:rPr>
        <w:t>labour</w:t>
      </w:r>
      <w:proofErr w:type="spellEnd"/>
      <w:r w:rsidRPr="00B91FCC">
        <w:rPr>
          <w:lang w:val="en-US"/>
        </w:rPr>
        <w:t xml:space="preserve"> market, the private sphere, etc., and propose concrete measures to eliminate them.</w:t>
      </w:r>
    </w:p>
    <w:p w14:paraId="7CDC75B9" w14:textId="77777777" w:rsidR="005E3EA9" w:rsidRPr="00B91FCC" w:rsidRDefault="005E3EA9" w:rsidP="00B3654E">
      <w:pPr>
        <w:pStyle w:val="Nagwek1"/>
        <w:rPr>
          <w:lang w:val="en-US"/>
        </w:rPr>
      </w:pPr>
      <w:r w:rsidRPr="00B91FCC">
        <w:rPr>
          <w:lang w:val="en-US"/>
        </w:rPr>
        <w:lastRenderedPageBreak/>
        <w:t>ADMINISTRATIVE STREAM</w:t>
      </w:r>
    </w:p>
    <w:p w14:paraId="3672FFA5" w14:textId="77777777" w:rsidR="002D019A" w:rsidRPr="00C352CA" w:rsidRDefault="002D019A" w:rsidP="00B3654E">
      <w:pPr>
        <w:spacing w:after="240"/>
        <w:rPr>
          <w:rFonts w:ascii="Calibri" w:hAnsi="Calibri"/>
          <w:lang w:val="en-US"/>
        </w:rPr>
      </w:pPr>
      <w:bookmarkStart w:id="3" w:name="_Hlk131602431"/>
      <w:r>
        <w:rPr>
          <w:lang w:val="en-US"/>
        </w:rPr>
        <w:t xml:space="preserve">We are pleased to invite the administrative staff of all the alliance members for the Project Management Staff Meeting. </w:t>
      </w:r>
      <w:r w:rsidRPr="00C352CA">
        <w:rPr>
          <w:lang w:val="en-US"/>
        </w:rPr>
        <w:t xml:space="preserve">The purpose of the meeting is for teams working in departments related to applying for grants and implementing projects from external funds to get to know each other better. </w:t>
      </w:r>
    </w:p>
    <w:p w14:paraId="7186FB77" w14:textId="77777777" w:rsidR="002D019A" w:rsidRPr="00C352CA" w:rsidRDefault="002D019A" w:rsidP="002D019A">
      <w:pPr>
        <w:rPr>
          <w:lang w:val="en-US"/>
        </w:rPr>
      </w:pPr>
      <w:r w:rsidRPr="00C352CA">
        <w:rPr>
          <w:lang w:val="en-US"/>
        </w:rPr>
        <w:t>The meeting will enable the exchange of good practices in:</w:t>
      </w:r>
    </w:p>
    <w:p w14:paraId="626A003C" w14:textId="77777777" w:rsidR="002D019A" w:rsidRPr="00F811C9" w:rsidRDefault="002D019A" w:rsidP="002D019A">
      <w:pPr>
        <w:pStyle w:val="Akapitzlist"/>
        <w:numPr>
          <w:ilvl w:val="0"/>
          <w:numId w:val="9"/>
        </w:numPr>
        <w:ind w:leftChars="0"/>
        <w:rPr>
          <w:rFonts w:ascii="DM Sans" w:hAnsi="DM Sans"/>
          <w:lang w:val="en-US"/>
        </w:rPr>
      </w:pPr>
      <w:r w:rsidRPr="00F811C9">
        <w:rPr>
          <w:rFonts w:ascii="DM Sans" w:hAnsi="DM Sans"/>
          <w:lang w:val="en-US"/>
        </w:rPr>
        <w:t>activating researchers and universities to apply for available grants</w:t>
      </w:r>
    </w:p>
    <w:p w14:paraId="1797EF51" w14:textId="77777777" w:rsidR="002D019A" w:rsidRPr="00F811C9" w:rsidRDefault="002D019A" w:rsidP="002D019A">
      <w:pPr>
        <w:pStyle w:val="Akapitzlist"/>
        <w:numPr>
          <w:ilvl w:val="0"/>
          <w:numId w:val="9"/>
        </w:numPr>
        <w:ind w:leftChars="0"/>
        <w:rPr>
          <w:rFonts w:ascii="DM Sans" w:hAnsi="DM Sans"/>
          <w:lang w:val="en-US"/>
        </w:rPr>
      </w:pPr>
      <w:r w:rsidRPr="00F811C9">
        <w:rPr>
          <w:rFonts w:ascii="DM Sans" w:hAnsi="DM Sans"/>
          <w:lang w:val="en-US"/>
        </w:rPr>
        <w:t>attracting partners and maintaining partnership relations both in the process of applying for funds and later - in the implementation of projects</w:t>
      </w:r>
    </w:p>
    <w:p w14:paraId="3AC4B105" w14:textId="0FD7F063" w:rsidR="002D019A" w:rsidRPr="00F811C9" w:rsidRDefault="002D019A" w:rsidP="002D019A">
      <w:pPr>
        <w:pStyle w:val="Akapitzlist"/>
        <w:numPr>
          <w:ilvl w:val="0"/>
          <w:numId w:val="9"/>
        </w:numPr>
        <w:ind w:leftChars="0"/>
        <w:rPr>
          <w:rFonts w:ascii="DM Sans" w:hAnsi="DM Sans"/>
          <w:lang w:val="en-US"/>
        </w:rPr>
      </w:pPr>
      <w:r w:rsidRPr="00F811C9">
        <w:rPr>
          <w:rFonts w:ascii="DM Sans" w:hAnsi="DM Sans"/>
          <w:lang w:val="en-US"/>
        </w:rPr>
        <w:t>conducting projects and their promotion and dissemination of their results</w:t>
      </w:r>
      <w:r w:rsidR="00C0495C">
        <w:rPr>
          <w:rFonts w:ascii="DM Sans" w:hAnsi="DM Sans"/>
          <w:lang w:val="en-US"/>
        </w:rPr>
        <w:t>.</w:t>
      </w:r>
    </w:p>
    <w:bookmarkEnd w:id="3"/>
    <w:p w14:paraId="5E27C9DB" w14:textId="77777777" w:rsidR="002D019A" w:rsidRDefault="002D019A" w:rsidP="00C0495C">
      <w:pPr>
        <w:pStyle w:val="Nagwek3"/>
        <w:rPr>
          <w:lang w:val="en-US"/>
        </w:rPr>
      </w:pPr>
      <w:r w:rsidRPr="00412A80">
        <w:rPr>
          <w:lang w:val="en-US"/>
        </w:rPr>
        <w:t>AGENDA</w:t>
      </w:r>
    </w:p>
    <w:p w14:paraId="6E5348EE" w14:textId="77777777" w:rsidR="00074DE9" w:rsidRDefault="002D019A" w:rsidP="00074DE9">
      <w:pPr>
        <w:ind w:left="851" w:hanging="851"/>
        <w:rPr>
          <w:rStyle w:val="Pogrubienie"/>
          <w:lang w:val="en-US"/>
        </w:rPr>
      </w:pPr>
      <w:r w:rsidRPr="008312A0">
        <w:rPr>
          <w:rStyle w:val="Pogrubienie"/>
          <w:lang w:val="en-US"/>
        </w:rPr>
        <w:t>V</w:t>
      </w:r>
      <w:r w:rsidR="00074DE9">
        <w:rPr>
          <w:rStyle w:val="Pogrubienie"/>
          <w:lang w:val="en-US"/>
        </w:rPr>
        <w:t>ENUE</w:t>
      </w:r>
      <w:r w:rsidRPr="008312A0">
        <w:rPr>
          <w:rStyle w:val="Pogrubienie"/>
          <w:lang w:val="en-US"/>
        </w:rPr>
        <w:t xml:space="preserve">: The Faculty of Humanities - Open University, </w:t>
      </w:r>
    </w:p>
    <w:p w14:paraId="3777C860" w14:textId="1983BF6C" w:rsidR="002D019A" w:rsidRPr="008312A0" w:rsidRDefault="002D019A" w:rsidP="00074DE9">
      <w:pPr>
        <w:spacing w:after="240"/>
        <w:ind w:left="851"/>
        <w:rPr>
          <w:lang w:val="en-US"/>
        </w:rPr>
      </w:pPr>
      <w:proofErr w:type="spellStart"/>
      <w:r w:rsidRPr="008312A0">
        <w:rPr>
          <w:rStyle w:val="Pogrubienie"/>
          <w:lang w:val="en-US"/>
        </w:rPr>
        <w:t>Uniwersytecka</w:t>
      </w:r>
      <w:proofErr w:type="spellEnd"/>
      <w:r w:rsidRPr="008312A0">
        <w:rPr>
          <w:rStyle w:val="Pogrubienie"/>
          <w:lang w:val="en-US"/>
        </w:rPr>
        <w:t xml:space="preserve"> 4 street, room B0.22, Katowice</w:t>
      </w:r>
    </w:p>
    <w:p w14:paraId="094EE159" w14:textId="1C724102" w:rsidR="002D019A" w:rsidRPr="00074DE9" w:rsidRDefault="002D019A" w:rsidP="00074DE9">
      <w:pPr>
        <w:spacing w:before="240" w:after="240" w:line="360" w:lineRule="auto"/>
        <w:rPr>
          <w:rFonts w:ascii="Calibri" w:hAnsi="Calibri"/>
          <w:b/>
          <w:lang w:val="en-US"/>
        </w:rPr>
      </w:pPr>
      <w:r w:rsidRPr="00074DE9">
        <w:rPr>
          <w:b/>
          <w:lang w:val="en-US"/>
        </w:rPr>
        <w:t>26</w:t>
      </w:r>
      <w:r w:rsidR="00074DE9" w:rsidRPr="00074DE9">
        <w:rPr>
          <w:b/>
          <w:lang w:val="en-US"/>
        </w:rPr>
        <w:t xml:space="preserve"> APRIL</w:t>
      </w:r>
    </w:p>
    <w:p w14:paraId="3227B7F9" w14:textId="77777777" w:rsidR="002D019A" w:rsidRPr="00F811C9" w:rsidRDefault="002D019A" w:rsidP="00B3654E">
      <w:pPr>
        <w:ind w:left="2268" w:hanging="1275"/>
        <w:rPr>
          <w:lang w:val="en-US"/>
        </w:rPr>
      </w:pPr>
      <w:r w:rsidRPr="00074DE9">
        <w:rPr>
          <w:b/>
          <w:lang w:val="en-US"/>
        </w:rPr>
        <w:t>9.30-10.00:</w:t>
      </w:r>
      <w:r w:rsidRPr="00F811C9">
        <w:rPr>
          <w:lang w:val="en-US"/>
        </w:rPr>
        <w:t xml:space="preserve"> welcome </w:t>
      </w:r>
    </w:p>
    <w:p w14:paraId="38C99E7A" w14:textId="77777777" w:rsidR="002D019A" w:rsidRPr="00F811C9" w:rsidRDefault="002D019A" w:rsidP="00B3654E">
      <w:pPr>
        <w:ind w:left="2268" w:hanging="1275"/>
        <w:rPr>
          <w:lang w:val="en-US"/>
        </w:rPr>
      </w:pPr>
      <w:r w:rsidRPr="00074DE9">
        <w:rPr>
          <w:b/>
          <w:lang w:val="en-US"/>
        </w:rPr>
        <w:t>10.00-11.45:</w:t>
      </w:r>
      <w:r w:rsidRPr="00F811C9">
        <w:rPr>
          <w:lang w:val="en-US"/>
        </w:rPr>
        <w:t xml:space="preserve"> Presentation: „Erasmus+ Capacity Build for Higher Education (CBHE) projects – application and implementation”</w:t>
      </w:r>
    </w:p>
    <w:p w14:paraId="29D1920D" w14:textId="77777777" w:rsidR="002D019A" w:rsidRPr="00F811C9" w:rsidRDefault="002D019A" w:rsidP="00B3654E">
      <w:pPr>
        <w:ind w:left="2268" w:hanging="1275"/>
        <w:rPr>
          <w:lang w:val="en-US"/>
        </w:rPr>
      </w:pPr>
      <w:r w:rsidRPr="001A407C">
        <w:rPr>
          <w:b/>
          <w:lang w:val="en-US"/>
        </w:rPr>
        <w:t>11.45-12.00:</w:t>
      </w:r>
      <w:r w:rsidRPr="00F811C9">
        <w:rPr>
          <w:lang w:val="en-US"/>
        </w:rPr>
        <w:t xml:space="preserve"> coffee break</w:t>
      </w:r>
    </w:p>
    <w:p w14:paraId="67DCCD7E" w14:textId="77777777" w:rsidR="002D019A" w:rsidRPr="00F811C9" w:rsidRDefault="002D019A" w:rsidP="00B3654E">
      <w:pPr>
        <w:ind w:left="2268" w:hanging="1275"/>
        <w:rPr>
          <w:lang w:val="en-US"/>
        </w:rPr>
      </w:pPr>
      <w:r w:rsidRPr="00074DE9">
        <w:rPr>
          <w:b/>
          <w:lang w:val="en-US"/>
        </w:rPr>
        <w:t>12.00-13.30:</w:t>
      </w:r>
      <w:r w:rsidRPr="00F811C9">
        <w:rPr>
          <w:lang w:val="en-US"/>
        </w:rPr>
        <w:t xml:space="preserve"> Integration workshop for EU projects support staff – part I: good practices used in the application and EU funded project implementation phase.</w:t>
      </w:r>
    </w:p>
    <w:p w14:paraId="1CC453A3" w14:textId="1B08CC3A" w:rsidR="002D019A" w:rsidRPr="00B3654E" w:rsidRDefault="002D019A" w:rsidP="00B3654E">
      <w:pPr>
        <w:ind w:left="2268" w:hanging="1275"/>
        <w:rPr>
          <w:lang w:val="en-US"/>
        </w:rPr>
      </w:pPr>
      <w:r w:rsidRPr="00B3654E">
        <w:rPr>
          <w:b/>
          <w:lang w:val="en-US"/>
        </w:rPr>
        <w:t>13.30</w:t>
      </w:r>
      <w:r w:rsidR="001A407C" w:rsidRPr="00B3654E">
        <w:rPr>
          <w:b/>
          <w:lang w:val="en-US"/>
        </w:rPr>
        <w:t>:</w:t>
      </w:r>
      <w:r w:rsidRPr="00B3654E">
        <w:rPr>
          <w:lang w:val="en-US"/>
        </w:rPr>
        <w:t xml:space="preserve"> lunch break</w:t>
      </w:r>
    </w:p>
    <w:p w14:paraId="6EBC03E0" w14:textId="265868EB" w:rsidR="002D019A" w:rsidRPr="00B3654E" w:rsidRDefault="002D019A" w:rsidP="00074DE9">
      <w:pPr>
        <w:spacing w:before="240" w:after="240"/>
        <w:rPr>
          <w:b/>
          <w:bCs/>
          <w:lang w:val="en-US"/>
        </w:rPr>
      </w:pPr>
      <w:r w:rsidRPr="00B3654E">
        <w:rPr>
          <w:b/>
          <w:bCs/>
          <w:lang w:val="en-US"/>
        </w:rPr>
        <w:t>27</w:t>
      </w:r>
      <w:r w:rsidR="001A407C" w:rsidRPr="00B3654E">
        <w:rPr>
          <w:b/>
          <w:bCs/>
          <w:lang w:val="en-US"/>
        </w:rPr>
        <w:t xml:space="preserve"> </w:t>
      </w:r>
      <w:r w:rsidR="001A407C" w:rsidRPr="00B3654E">
        <w:rPr>
          <w:b/>
          <w:lang w:val="en-US"/>
        </w:rPr>
        <w:t>APRIL</w:t>
      </w:r>
    </w:p>
    <w:p w14:paraId="3DED9E9D" w14:textId="7FC12AFE" w:rsidR="002D019A" w:rsidRPr="00F811C9" w:rsidRDefault="002D019A" w:rsidP="00B3654E">
      <w:pPr>
        <w:ind w:left="2160" w:hanging="1260"/>
        <w:rPr>
          <w:lang w:val="en-US"/>
        </w:rPr>
      </w:pPr>
      <w:r w:rsidRPr="001A407C">
        <w:rPr>
          <w:b/>
          <w:lang w:val="en-US"/>
        </w:rPr>
        <w:t>10.00–11.45:</w:t>
      </w:r>
      <w:r w:rsidRPr="00F811C9">
        <w:rPr>
          <w:lang w:val="en-US"/>
        </w:rPr>
        <w:t xml:space="preserve"> Workshop: „Design thinking in the application process” (</w:t>
      </w:r>
      <w:proofErr w:type="spellStart"/>
      <w:r w:rsidRPr="00F811C9">
        <w:rPr>
          <w:lang w:val="en-US"/>
        </w:rPr>
        <w:t>Rafal</w:t>
      </w:r>
      <w:proofErr w:type="spellEnd"/>
      <w:r w:rsidRPr="00F811C9">
        <w:rPr>
          <w:lang w:val="en-US"/>
        </w:rPr>
        <w:t xml:space="preserve"> </w:t>
      </w:r>
      <w:proofErr w:type="spellStart"/>
      <w:r w:rsidRPr="00F811C9">
        <w:rPr>
          <w:lang w:val="en-US"/>
        </w:rPr>
        <w:t>Lubanski</w:t>
      </w:r>
      <w:proofErr w:type="spellEnd"/>
      <w:r w:rsidRPr="00F811C9">
        <w:rPr>
          <w:lang w:val="en-US"/>
        </w:rPr>
        <w:t>)</w:t>
      </w:r>
    </w:p>
    <w:p w14:paraId="5FEAB8C9" w14:textId="77777777" w:rsidR="002D019A" w:rsidRPr="00F811C9" w:rsidRDefault="002D019A" w:rsidP="00B3654E">
      <w:pPr>
        <w:ind w:left="2160" w:hanging="1260"/>
        <w:rPr>
          <w:lang w:val="en-US"/>
        </w:rPr>
      </w:pPr>
      <w:r w:rsidRPr="001A407C">
        <w:rPr>
          <w:b/>
          <w:lang w:val="en-US"/>
        </w:rPr>
        <w:t>11.45-12.00:</w:t>
      </w:r>
      <w:r w:rsidRPr="00F811C9">
        <w:rPr>
          <w:lang w:val="en-US"/>
        </w:rPr>
        <w:t xml:space="preserve"> coffee break</w:t>
      </w:r>
      <w:bookmarkStart w:id="4" w:name="_GoBack"/>
      <w:bookmarkEnd w:id="4"/>
    </w:p>
    <w:p w14:paraId="4ABFE95C" w14:textId="77777777" w:rsidR="002D019A" w:rsidRPr="00F811C9" w:rsidRDefault="002D019A" w:rsidP="00B3654E">
      <w:pPr>
        <w:ind w:left="2160" w:hanging="1260"/>
        <w:rPr>
          <w:lang w:val="en-US"/>
        </w:rPr>
      </w:pPr>
      <w:r w:rsidRPr="001A407C">
        <w:rPr>
          <w:b/>
          <w:lang w:val="en-US"/>
        </w:rPr>
        <w:t>12.00-13.30:</w:t>
      </w:r>
      <w:r w:rsidRPr="00F811C9">
        <w:rPr>
          <w:lang w:val="en-US"/>
        </w:rPr>
        <w:t xml:space="preserve"> Integration workshop for EU projects support staff – part II: experience </w:t>
      </w:r>
      <w:proofErr w:type="spellStart"/>
      <w:r w:rsidRPr="00F811C9">
        <w:rPr>
          <w:lang w:val="en-US"/>
        </w:rPr>
        <w:t>exchanege</w:t>
      </w:r>
      <w:proofErr w:type="spellEnd"/>
      <w:r w:rsidRPr="00F811C9">
        <w:rPr>
          <w:lang w:val="en-US"/>
        </w:rPr>
        <w:t xml:space="preserve"> and networking</w:t>
      </w:r>
    </w:p>
    <w:p w14:paraId="3F684F4E" w14:textId="56E14810" w:rsidR="00074DE9" w:rsidRDefault="002D019A" w:rsidP="00B3654E">
      <w:pPr>
        <w:ind w:left="2160" w:hanging="1260"/>
        <w:rPr>
          <w:lang w:val="en-US"/>
        </w:rPr>
      </w:pPr>
      <w:r w:rsidRPr="001A407C">
        <w:rPr>
          <w:b/>
          <w:lang w:val="en-US"/>
        </w:rPr>
        <w:t>13.30</w:t>
      </w:r>
      <w:r w:rsidR="001A407C" w:rsidRPr="001A407C">
        <w:rPr>
          <w:b/>
          <w:lang w:val="en-US"/>
        </w:rPr>
        <w:t>:</w:t>
      </w:r>
      <w:r w:rsidR="001A407C">
        <w:rPr>
          <w:lang w:val="en-US"/>
        </w:rPr>
        <w:t xml:space="preserve"> </w:t>
      </w:r>
      <w:r w:rsidRPr="008312A0">
        <w:rPr>
          <w:lang w:val="en-US"/>
        </w:rPr>
        <w:t>lunch</w:t>
      </w:r>
    </w:p>
    <w:p w14:paraId="06A79C7A" w14:textId="77777777" w:rsidR="00074DE9" w:rsidRDefault="00074DE9">
      <w:pPr>
        <w:spacing w:after="160" w:line="259" w:lineRule="auto"/>
        <w:rPr>
          <w:lang w:val="en-US"/>
        </w:rPr>
      </w:pPr>
      <w:r>
        <w:rPr>
          <w:lang w:val="en-US"/>
        </w:rPr>
        <w:br w:type="page"/>
      </w:r>
    </w:p>
    <w:p w14:paraId="5FAD09B5" w14:textId="77777777" w:rsidR="00B93861" w:rsidRDefault="00B93861" w:rsidP="00B93861">
      <w:pPr>
        <w:pStyle w:val="Nagwek1"/>
        <w:rPr>
          <w:lang w:val="en-US"/>
        </w:rPr>
      </w:pPr>
      <w:r>
        <w:rPr>
          <w:lang w:val="en-US"/>
        </w:rPr>
        <w:lastRenderedPageBreak/>
        <w:t>RESEARCH</w:t>
      </w:r>
      <w:r w:rsidRPr="000D3AE1">
        <w:rPr>
          <w:lang w:val="en-US"/>
        </w:rPr>
        <w:t xml:space="preserve"> STREAM </w:t>
      </w:r>
      <w:r>
        <w:rPr>
          <w:lang w:val="en-US"/>
        </w:rPr>
        <w:t>– LAW STAFF MEETING</w:t>
      </w:r>
    </w:p>
    <w:p w14:paraId="0C5A4591" w14:textId="77777777" w:rsidR="00B93861" w:rsidRDefault="00B93861" w:rsidP="00B93861">
      <w:pPr>
        <w:pStyle w:val="Tytu"/>
        <w:rPr>
          <w:color w:val="71AF3A"/>
          <w:sz w:val="28"/>
          <w:lang w:val="en-US"/>
        </w:rPr>
      </w:pPr>
      <w:r w:rsidRPr="00412A80">
        <w:rPr>
          <w:color w:val="71AF3A"/>
          <w:sz w:val="28"/>
          <w:lang w:val="en-US"/>
        </w:rPr>
        <w:t>25-26TH APRIL 2023</w:t>
      </w:r>
    </w:p>
    <w:p w14:paraId="63E2620C" w14:textId="77777777" w:rsidR="00B93861" w:rsidRDefault="00B93861" w:rsidP="00B93861">
      <w:pPr>
        <w:rPr>
          <w:lang w:val="en-US"/>
        </w:rPr>
      </w:pPr>
      <w:r>
        <w:rPr>
          <w:lang w:val="en-US"/>
        </w:rPr>
        <w:t>We are pleased to invite the academic staff of all the alliance members for the Law Staff Meeting. The main aim of the meeting is to exchange the experience in teaching and practicing research in law and related fields such as administration, entrepreneurship, business. We would also like to create an opportunity to recognize the potential fields of cooperation.</w:t>
      </w:r>
    </w:p>
    <w:p w14:paraId="4CA48DD9" w14:textId="77777777" w:rsidR="00B93861" w:rsidRDefault="00B93861" w:rsidP="00B93861">
      <w:pPr>
        <w:rPr>
          <w:lang w:val="en-US"/>
        </w:rPr>
      </w:pPr>
      <w:r>
        <w:rPr>
          <w:lang w:val="en-US"/>
        </w:rPr>
        <w:t xml:space="preserve">The </w:t>
      </w:r>
      <w:proofErr w:type="spellStart"/>
      <w:r>
        <w:rPr>
          <w:lang w:val="en-US"/>
        </w:rPr>
        <w:t>programme</w:t>
      </w:r>
      <w:proofErr w:type="spellEnd"/>
      <w:r>
        <w:rPr>
          <w:lang w:val="en-US"/>
        </w:rPr>
        <w:t xml:space="preserve"> is dedicated to the representatives of the faculties / institutes of law – especially the coordinators of the internationalization, Erasmus exchange, external cooperation and didactics, but also to all the academics interested in mutual cooperation and networking.</w:t>
      </w:r>
    </w:p>
    <w:p w14:paraId="159ED39B" w14:textId="77777777" w:rsidR="00B93861" w:rsidRDefault="00B93861" w:rsidP="00074DE9">
      <w:pPr>
        <w:pStyle w:val="Nagwek3"/>
        <w:rPr>
          <w:lang w:val="en-US"/>
        </w:rPr>
      </w:pPr>
      <w:r w:rsidRPr="00412A80">
        <w:rPr>
          <w:lang w:val="en-US"/>
        </w:rPr>
        <w:t>AGENDA</w:t>
      </w:r>
    </w:p>
    <w:p w14:paraId="09288C3F" w14:textId="03B85EF0" w:rsidR="00B93861" w:rsidRDefault="00B93861" w:rsidP="00B93861">
      <w:pPr>
        <w:rPr>
          <w:b/>
          <w:lang w:val="en-US"/>
        </w:rPr>
      </w:pPr>
      <w:r>
        <w:rPr>
          <w:b/>
          <w:lang w:val="en-US"/>
        </w:rPr>
        <w:t>V</w:t>
      </w:r>
      <w:r w:rsidR="002D5689">
        <w:rPr>
          <w:b/>
          <w:lang w:val="en-US"/>
        </w:rPr>
        <w:t xml:space="preserve">ENUE: </w:t>
      </w:r>
      <w:r>
        <w:rPr>
          <w:b/>
          <w:lang w:val="en-US"/>
        </w:rPr>
        <w:t xml:space="preserve">The Faculty of Law and Administration, University of Silesia, </w:t>
      </w:r>
      <w:proofErr w:type="spellStart"/>
      <w:r>
        <w:rPr>
          <w:b/>
          <w:lang w:val="en-US"/>
        </w:rPr>
        <w:t>Bankowa</w:t>
      </w:r>
      <w:proofErr w:type="spellEnd"/>
      <w:r>
        <w:rPr>
          <w:b/>
          <w:lang w:val="en-US"/>
        </w:rPr>
        <w:t xml:space="preserve"> 11B, Katowice</w:t>
      </w:r>
    </w:p>
    <w:p w14:paraId="7399036F" w14:textId="6DA92D1E" w:rsidR="00B93861" w:rsidRDefault="00B93861" w:rsidP="002D5689">
      <w:pPr>
        <w:spacing w:before="240" w:after="240"/>
        <w:ind w:left="-720" w:firstLine="720"/>
        <w:rPr>
          <w:b/>
          <w:lang w:val="en-US"/>
        </w:rPr>
      </w:pPr>
      <w:r>
        <w:rPr>
          <w:b/>
          <w:lang w:val="en-US"/>
        </w:rPr>
        <w:t>25</w:t>
      </w:r>
      <w:r w:rsidR="00B3654E">
        <w:rPr>
          <w:b/>
          <w:vertAlign w:val="superscript"/>
          <w:lang w:val="en-US"/>
        </w:rPr>
        <w:t xml:space="preserve"> </w:t>
      </w:r>
      <w:r w:rsidR="002D5689" w:rsidRPr="00074DE9">
        <w:rPr>
          <w:b/>
          <w:lang w:val="en-US"/>
        </w:rPr>
        <w:t>APRIL</w:t>
      </w:r>
      <w:r w:rsidR="002D5689">
        <w:rPr>
          <w:b/>
          <w:lang w:val="en-US"/>
        </w:rPr>
        <w:t xml:space="preserve"> </w:t>
      </w:r>
    </w:p>
    <w:p w14:paraId="50259C27" w14:textId="2C512D8E" w:rsidR="00B93861" w:rsidRPr="00564F4A" w:rsidRDefault="00B93861" w:rsidP="00B3654E">
      <w:pPr>
        <w:ind w:left="993" w:firstLine="141"/>
        <w:rPr>
          <w:lang w:val="en-US"/>
        </w:rPr>
      </w:pPr>
      <w:r w:rsidRPr="002D5689">
        <w:rPr>
          <w:b/>
          <w:lang w:val="en-US"/>
        </w:rPr>
        <w:t>9.30-10.00</w:t>
      </w:r>
      <w:r w:rsidR="002D5689" w:rsidRPr="002D5689">
        <w:rPr>
          <w:b/>
          <w:lang w:val="en-US"/>
        </w:rPr>
        <w:t>:</w:t>
      </w:r>
      <w:r w:rsidRPr="00564F4A">
        <w:rPr>
          <w:lang w:val="en-US"/>
        </w:rPr>
        <w:t xml:space="preserve"> Welcome meeting </w:t>
      </w:r>
    </w:p>
    <w:p w14:paraId="4DE4747C" w14:textId="518CF9BB" w:rsidR="00B93861" w:rsidRDefault="00B93861" w:rsidP="00B3654E">
      <w:pPr>
        <w:pStyle w:val="NormalnyWeb"/>
        <w:spacing w:before="0" w:beforeAutospacing="0" w:after="0" w:afterAutospacing="0" w:line="276" w:lineRule="auto"/>
        <w:ind w:left="993" w:firstLine="141"/>
        <w:rPr>
          <w:rFonts w:ascii="DM Sans" w:hAnsi="DM Sans" w:cstheme="minorBidi"/>
          <w:lang w:val="en-US" w:eastAsia="en-US"/>
        </w:rPr>
      </w:pPr>
      <w:r w:rsidRPr="002D5689">
        <w:rPr>
          <w:rFonts w:ascii="DM Sans" w:hAnsi="DM Sans" w:cstheme="minorBidi"/>
          <w:b/>
          <w:lang w:val="en-US" w:eastAsia="en-US"/>
        </w:rPr>
        <w:t>10.00-11.30</w:t>
      </w:r>
      <w:r w:rsidR="002D5689" w:rsidRPr="002D5689">
        <w:rPr>
          <w:rFonts w:ascii="DM Sans" w:hAnsi="DM Sans" w:cstheme="minorBidi"/>
          <w:b/>
          <w:lang w:val="en-US" w:eastAsia="en-US"/>
        </w:rPr>
        <w:t>:</w:t>
      </w:r>
      <w:r w:rsidR="002D5689">
        <w:rPr>
          <w:rFonts w:ascii="DM Sans" w:hAnsi="DM Sans" w:cstheme="minorBidi"/>
          <w:lang w:val="en-US" w:eastAsia="en-US"/>
        </w:rPr>
        <w:t xml:space="preserve"> </w:t>
      </w:r>
      <w:r w:rsidRPr="00564F4A">
        <w:rPr>
          <w:rFonts w:ascii="DM Sans" w:hAnsi="DM Sans" w:cstheme="minorBidi"/>
          <w:lang w:val="en-US" w:eastAsia="en-US"/>
        </w:rPr>
        <w:t>General discussion about the possible ways of co-operation</w:t>
      </w:r>
    </w:p>
    <w:p w14:paraId="50559D9A" w14:textId="3EE06BB8" w:rsidR="00B93861" w:rsidRDefault="00B93861" w:rsidP="00B3654E">
      <w:pPr>
        <w:pStyle w:val="NormalnyWeb"/>
        <w:spacing w:before="0" w:beforeAutospacing="0" w:after="0" w:afterAutospacing="0" w:line="276" w:lineRule="auto"/>
        <w:ind w:left="993" w:firstLine="141"/>
        <w:rPr>
          <w:rFonts w:ascii="DM Sans" w:hAnsi="DM Sans" w:cstheme="minorBidi"/>
          <w:lang w:val="en-US" w:eastAsia="en-US"/>
        </w:rPr>
      </w:pPr>
      <w:r w:rsidRPr="002D5689">
        <w:rPr>
          <w:rFonts w:ascii="DM Sans" w:hAnsi="DM Sans" w:cstheme="minorBidi"/>
          <w:b/>
          <w:lang w:val="en-US" w:eastAsia="en-US"/>
        </w:rPr>
        <w:t>11.30-13.3</w:t>
      </w:r>
      <w:r w:rsidR="002D5689" w:rsidRPr="002D5689">
        <w:rPr>
          <w:rFonts w:ascii="DM Sans" w:hAnsi="DM Sans" w:cstheme="minorBidi"/>
          <w:b/>
          <w:lang w:val="en-US" w:eastAsia="en-US"/>
        </w:rPr>
        <w:t>0:</w:t>
      </w:r>
      <w:r w:rsidR="002D5689">
        <w:rPr>
          <w:rFonts w:ascii="DM Sans" w:hAnsi="DM Sans" w:cstheme="minorBidi"/>
          <w:lang w:val="en-US" w:eastAsia="en-US"/>
        </w:rPr>
        <w:t xml:space="preserve"> </w:t>
      </w:r>
      <w:r w:rsidRPr="00564F4A">
        <w:rPr>
          <w:rFonts w:ascii="DM Sans" w:hAnsi="DM Sans" w:cstheme="minorBidi"/>
          <w:lang w:val="en-US" w:eastAsia="en-US"/>
        </w:rPr>
        <w:t>Seminar / round table: “Teaching law in augmented/digital reality"</w:t>
      </w:r>
    </w:p>
    <w:p w14:paraId="7F8BEDA4" w14:textId="17D7350A" w:rsidR="00B93861" w:rsidRPr="00564F4A" w:rsidRDefault="00B93861" w:rsidP="00B3654E">
      <w:pPr>
        <w:pStyle w:val="NormalnyWeb"/>
        <w:spacing w:before="0" w:beforeAutospacing="0" w:after="0" w:afterAutospacing="0" w:line="276" w:lineRule="auto"/>
        <w:ind w:left="993" w:firstLine="141"/>
        <w:rPr>
          <w:rFonts w:ascii="DM Sans" w:hAnsi="DM Sans" w:cstheme="minorBidi"/>
          <w:lang w:val="en-US" w:eastAsia="en-US"/>
        </w:rPr>
      </w:pPr>
      <w:r w:rsidRPr="002D5689">
        <w:rPr>
          <w:rFonts w:ascii="DM Sans" w:hAnsi="DM Sans" w:cstheme="minorBidi"/>
          <w:b/>
          <w:lang w:val="en-US" w:eastAsia="en-US"/>
        </w:rPr>
        <w:t>13.30-14.00</w:t>
      </w:r>
      <w:r w:rsidR="002D5689" w:rsidRPr="002D5689">
        <w:rPr>
          <w:rFonts w:ascii="DM Sans" w:hAnsi="DM Sans" w:cstheme="minorBidi"/>
          <w:b/>
          <w:lang w:val="en-US" w:eastAsia="en-US"/>
        </w:rPr>
        <w:t>:</w:t>
      </w:r>
      <w:r w:rsidR="002D5689">
        <w:rPr>
          <w:rFonts w:ascii="DM Sans" w:hAnsi="DM Sans" w:cstheme="minorBidi"/>
          <w:lang w:val="en-US" w:eastAsia="en-US"/>
        </w:rPr>
        <w:t xml:space="preserve"> </w:t>
      </w:r>
      <w:r w:rsidRPr="00564F4A">
        <w:rPr>
          <w:rFonts w:ascii="DM Sans" w:hAnsi="DM Sans" w:cstheme="minorBidi"/>
          <w:lang w:val="en-US" w:eastAsia="en-US"/>
        </w:rPr>
        <w:t>Faculty of Law and Administration tour</w:t>
      </w:r>
    </w:p>
    <w:p w14:paraId="36289E78" w14:textId="139AA598" w:rsidR="00B93861" w:rsidRDefault="00B93861" w:rsidP="00B3654E">
      <w:pPr>
        <w:pStyle w:val="NormalnyWeb"/>
        <w:spacing w:before="0" w:beforeAutospacing="0" w:after="0" w:afterAutospacing="0" w:line="276" w:lineRule="auto"/>
        <w:ind w:left="992" w:firstLine="142"/>
        <w:rPr>
          <w:rFonts w:ascii="DM Sans" w:hAnsi="DM Sans" w:cstheme="minorBidi"/>
          <w:lang w:val="en-US" w:eastAsia="en-US"/>
        </w:rPr>
      </w:pPr>
      <w:r w:rsidRPr="002D5689">
        <w:rPr>
          <w:rFonts w:ascii="DM Sans" w:hAnsi="DM Sans" w:cstheme="minorBidi"/>
          <w:b/>
          <w:lang w:val="en-US" w:eastAsia="en-US"/>
        </w:rPr>
        <w:t>14.00</w:t>
      </w:r>
      <w:r w:rsidR="002D5689" w:rsidRPr="002D5689">
        <w:rPr>
          <w:rFonts w:ascii="DM Sans" w:hAnsi="DM Sans" w:cstheme="minorBidi"/>
          <w:b/>
          <w:lang w:val="en-US" w:eastAsia="en-US"/>
        </w:rPr>
        <w:t>:</w:t>
      </w:r>
      <w:r w:rsidR="002D5689">
        <w:rPr>
          <w:rFonts w:ascii="DM Sans" w:hAnsi="DM Sans" w:cstheme="minorBidi"/>
          <w:lang w:val="en-US" w:eastAsia="en-US"/>
        </w:rPr>
        <w:t xml:space="preserve"> l</w:t>
      </w:r>
      <w:r w:rsidRPr="00564F4A">
        <w:rPr>
          <w:rFonts w:ascii="DM Sans" w:hAnsi="DM Sans" w:cstheme="minorBidi"/>
          <w:lang w:val="en-US" w:eastAsia="en-US"/>
        </w:rPr>
        <w:t>unch</w:t>
      </w:r>
    </w:p>
    <w:p w14:paraId="4F543F07" w14:textId="2B256BC2" w:rsidR="00B93861" w:rsidRPr="00B3654E" w:rsidRDefault="00B93861" w:rsidP="00B3654E">
      <w:pPr>
        <w:pStyle w:val="NormalnyWeb"/>
        <w:spacing w:before="240" w:beforeAutospacing="0" w:after="240" w:afterAutospacing="0" w:line="276" w:lineRule="auto"/>
        <w:rPr>
          <w:rFonts w:ascii="DM Sans" w:hAnsi="DM Sans" w:cstheme="minorBidi"/>
          <w:b/>
          <w:lang w:val="en-US" w:eastAsia="en-US"/>
        </w:rPr>
      </w:pPr>
      <w:r w:rsidRPr="00B3654E">
        <w:rPr>
          <w:rFonts w:ascii="DM Sans" w:hAnsi="DM Sans" w:cstheme="minorBidi"/>
          <w:b/>
          <w:lang w:val="en-US" w:eastAsia="en-US"/>
        </w:rPr>
        <w:t>26</w:t>
      </w:r>
      <w:r w:rsidR="00B3654E">
        <w:rPr>
          <w:rFonts w:ascii="DM Sans" w:hAnsi="DM Sans" w:cstheme="minorBidi"/>
          <w:b/>
          <w:vertAlign w:val="superscript"/>
          <w:lang w:val="en-US" w:eastAsia="en-US"/>
        </w:rPr>
        <w:t xml:space="preserve"> </w:t>
      </w:r>
      <w:r w:rsidR="002D5689" w:rsidRPr="00B3654E">
        <w:rPr>
          <w:rFonts w:ascii="DM Sans" w:hAnsi="DM Sans"/>
          <w:b/>
          <w:lang w:val="en-US"/>
        </w:rPr>
        <w:t>APRIL</w:t>
      </w:r>
      <w:r w:rsidRPr="00B3654E">
        <w:rPr>
          <w:rFonts w:ascii="DM Sans" w:hAnsi="DM Sans" w:cstheme="minorBidi"/>
          <w:b/>
          <w:lang w:val="en-US" w:eastAsia="en-US"/>
        </w:rPr>
        <w:t xml:space="preserve"> </w:t>
      </w:r>
    </w:p>
    <w:p w14:paraId="6E02DCC9" w14:textId="18038426" w:rsidR="00B93861" w:rsidRDefault="00B93861" w:rsidP="00B3654E">
      <w:pPr>
        <w:pStyle w:val="NormalnyWeb"/>
        <w:spacing w:before="0" w:beforeAutospacing="0" w:after="0" w:afterAutospacing="0" w:line="276" w:lineRule="auto"/>
        <w:ind w:left="1418" w:hanging="284"/>
        <w:rPr>
          <w:rFonts w:ascii="DM Sans" w:hAnsi="DM Sans" w:cstheme="minorBidi"/>
          <w:lang w:val="en-US" w:eastAsia="en-US"/>
        </w:rPr>
      </w:pPr>
      <w:r w:rsidRPr="002D5689">
        <w:rPr>
          <w:rFonts w:ascii="DM Sans" w:hAnsi="DM Sans" w:cstheme="minorBidi"/>
          <w:b/>
          <w:lang w:val="en-US" w:eastAsia="en-US"/>
        </w:rPr>
        <w:t>9.30–12.00</w:t>
      </w:r>
      <w:r w:rsidR="002D5689" w:rsidRPr="002D5689">
        <w:rPr>
          <w:rFonts w:ascii="DM Sans" w:hAnsi="DM Sans" w:cstheme="minorBidi"/>
          <w:b/>
          <w:lang w:val="en-US" w:eastAsia="en-US"/>
        </w:rPr>
        <w:t>:</w:t>
      </w:r>
      <w:r w:rsidR="002D5689">
        <w:rPr>
          <w:rFonts w:ascii="DM Sans" w:hAnsi="DM Sans" w:cstheme="minorBidi"/>
          <w:lang w:val="en-US" w:eastAsia="en-US"/>
        </w:rPr>
        <w:t xml:space="preserve"> </w:t>
      </w:r>
      <w:r w:rsidRPr="00564F4A">
        <w:rPr>
          <w:rFonts w:ascii="DM Sans" w:hAnsi="DM Sans" w:cstheme="minorBidi"/>
          <w:lang w:val="en-US" w:eastAsia="en-US"/>
        </w:rPr>
        <w:t xml:space="preserve">meetings on the potential research co-operations. </w:t>
      </w:r>
    </w:p>
    <w:p w14:paraId="039406FA" w14:textId="77777777" w:rsidR="005E3EA9" w:rsidRPr="00B91FCC" w:rsidRDefault="005E3EA9" w:rsidP="005E3EA9">
      <w:pPr>
        <w:pStyle w:val="Nagwek1"/>
        <w:rPr>
          <w:rFonts w:eastAsia="Times New Roman"/>
          <w:lang w:val="en-US"/>
        </w:rPr>
      </w:pPr>
      <w:r w:rsidRPr="00B91FCC">
        <w:rPr>
          <w:rFonts w:eastAsia="Times New Roman"/>
          <w:lang w:val="en-US"/>
        </w:rPr>
        <w:t xml:space="preserve">CULTURAL AND SOCIAL STREAM </w:t>
      </w:r>
    </w:p>
    <w:p w14:paraId="60DC4FD4" w14:textId="77777777" w:rsidR="005E3EA9" w:rsidRPr="002D5689" w:rsidRDefault="005E3EA9" w:rsidP="00DE1A59">
      <w:pPr>
        <w:rPr>
          <w:b/>
          <w:lang w:val="en-US"/>
        </w:rPr>
      </w:pPr>
      <w:r w:rsidRPr="002D5689">
        <w:rPr>
          <w:b/>
          <w:lang w:val="en-US"/>
        </w:rPr>
        <w:t>Every participant in the Transform4Europe Week is welcome to participate in the events complementary to their stream activities:</w:t>
      </w:r>
    </w:p>
    <w:p w14:paraId="7EEF5BE4" w14:textId="32C102E9" w:rsidR="005E3EA9" w:rsidRPr="000D3AE1" w:rsidRDefault="00DE1A59" w:rsidP="00DE1A59">
      <w:pPr>
        <w:pStyle w:val="Akapitzlist"/>
        <w:numPr>
          <w:ilvl w:val="0"/>
          <w:numId w:val="3"/>
        </w:numPr>
        <w:spacing w:before="240" w:after="240"/>
        <w:ind w:leftChars="0" w:left="714" w:hanging="357"/>
        <w:rPr>
          <w:rFonts w:ascii="DM Sans" w:hAnsi="DM Sans"/>
          <w:lang w:val="en-US"/>
        </w:rPr>
      </w:pPr>
      <w:r w:rsidRPr="00DE1A59">
        <w:rPr>
          <w:rFonts w:ascii="DM Sans" w:hAnsi="DM Sans"/>
          <w:b/>
          <w:lang w:val="en-US"/>
        </w:rPr>
        <w:t>24</w:t>
      </w:r>
      <w:r w:rsidRPr="00DE1A59">
        <w:rPr>
          <w:rFonts w:ascii="DM Sans" w:hAnsi="DM Sans"/>
          <w:b/>
          <w:vertAlign w:val="superscript"/>
          <w:lang w:val="en-US"/>
        </w:rPr>
        <w:t>th</w:t>
      </w:r>
      <w:r w:rsidRPr="00DE1A59">
        <w:rPr>
          <w:rFonts w:ascii="DM Sans" w:hAnsi="DM Sans"/>
          <w:b/>
          <w:lang w:val="en-US"/>
        </w:rPr>
        <w:t xml:space="preserve"> of April, 5.30 p.m., University of Silesia in Katowice</w:t>
      </w:r>
      <w:r>
        <w:rPr>
          <w:rFonts w:ascii="DM Sans" w:hAnsi="DM Sans"/>
          <w:b/>
          <w:lang w:val="en-US"/>
        </w:rPr>
        <w:t xml:space="preserve"> –</w:t>
      </w:r>
      <w:r w:rsidRPr="000D3AE1">
        <w:rPr>
          <w:rFonts w:ascii="DM Sans" w:hAnsi="DM Sans"/>
          <w:lang w:val="en-US"/>
        </w:rPr>
        <w:t xml:space="preserve"> </w:t>
      </w:r>
      <w:r w:rsidR="005E3EA9" w:rsidRPr="000D3AE1">
        <w:rPr>
          <w:rFonts w:ascii="DM Sans" w:hAnsi="DM Sans"/>
          <w:b/>
          <w:lang w:val="en-US"/>
        </w:rPr>
        <w:t>Integration picnic</w:t>
      </w:r>
      <w:r w:rsidR="005E3EA9" w:rsidRPr="000D3AE1">
        <w:rPr>
          <w:rFonts w:ascii="DM Sans" w:hAnsi="DM Sans"/>
          <w:lang w:val="en-US"/>
        </w:rPr>
        <w:t xml:space="preserve"> –campus (the venue will be determined due to the weather conditions);</w:t>
      </w:r>
    </w:p>
    <w:p w14:paraId="3FA53EE7" w14:textId="65B92DB2" w:rsidR="005E3EA9" w:rsidRDefault="00DE1A59" w:rsidP="00DE1A59">
      <w:pPr>
        <w:pStyle w:val="Akapitzlist"/>
        <w:numPr>
          <w:ilvl w:val="0"/>
          <w:numId w:val="3"/>
        </w:numPr>
        <w:spacing w:before="240" w:after="240"/>
        <w:ind w:leftChars="0"/>
        <w:rPr>
          <w:rFonts w:ascii="DM Sans" w:hAnsi="DM Sans"/>
          <w:lang w:val="en-US"/>
        </w:rPr>
      </w:pPr>
      <w:r w:rsidRPr="00DE1A59">
        <w:rPr>
          <w:rFonts w:ascii="DM Sans" w:hAnsi="DM Sans"/>
          <w:b/>
          <w:lang w:val="en-US"/>
        </w:rPr>
        <w:t>25</w:t>
      </w:r>
      <w:r w:rsidRPr="00DE1A59">
        <w:rPr>
          <w:rFonts w:ascii="DM Sans" w:hAnsi="DM Sans"/>
          <w:b/>
          <w:vertAlign w:val="superscript"/>
          <w:lang w:val="en-US"/>
        </w:rPr>
        <w:t>th</w:t>
      </w:r>
      <w:r w:rsidRPr="00DE1A59">
        <w:rPr>
          <w:rFonts w:ascii="DM Sans" w:hAnsi="DM Sans"/>
          <w:b/>
          <w:lang w:val="en-US"/>
        </w:rPr>
        <w:t xml:space="preserve"> of April, 6 p.m., Concert Hall of the Academy of Music in Katowice</w:t>
      </w:r>
      <w:r w:rsidRPr="000D3AE1">
        <w:rPr>
          <w:rFonts w:ascii="DM Sans" w:hAnsi="DM Sans"/>
          <w:b/>
          <w:lang w:val="en-US"/>
        </w:rPr>
        <w:t xml:space="preserve"> </w:t>
      </w:r>
      <w:r>
        <w:rPr>
          <w:rFonts w:ascii="DM Sans" w:hAnsi="DM Sans"/>
          <w:b/>
          <w:lang w:val="en-US"/>
        </w:rPr>
        <w:t xml:space="preserve">– </w:t>
      </w:r>
      <w:r w:rsidR="005E3EA9" w:rsidRPr="000D3AE1">
        <w:rPr>
          <w:rFonts w:ascii="DM Sans" w:hAnsi="DM Sans"/>
          <w:b/>
          <w:lang w:val="en-US"/>
        </w:rPr>
        <w:t>Grand Concert</w:t>
      </w:r>
      <w:r w:rsidR="005E3EA9" w:rsidRPr="000D3AE1">
        <w:rPr>
          <w:rFonts w:ascii="DM Sans" w:hAnsi="DM Sans"/>
          <w:lang w:val="en-US"/>
        </w:rPr>
        <w:t xml:space="preserve"> </w:t>
      </w:r>
      <w:r w:rsidR="005E3EA9" w:rsidRPr="00DE1A59">
        <w:rPr>
          <w:rFonts w:ascii="DM Sans" w:hAnsi="DM Sans"/>
          <w:b/>
          <w:lang w:val="en-US"/>
        </w:rPr>
        <w:t>–</w:t>
      </w:r>
      <w:r w:rsidR="005E3EA9" w:rsidRPr="000D3AE1">
        <w:rPr>
          <w:rFonts w:ascii="DM Sans" w:hAnsi="DM Sans"/>
          <w:lang w:val="en-US"/>
        </w:rPr>
        <w:t xml:space="preserve"> International ensembles of the alliance partners will perform, the ANTHEM of Transform4Europe will have its premiere. Due to the restricted amount of seats, prior registration is required for this event;</w:t>
      </w:r>
    </w:p>
    <w:p w14:paraId="0C1AEE1E" w14:textId="319E19C0" w:rsidR="00DE1A59" w:rsidRPr="000D3AE1" w:rsidRDefault="00DE1A59" w:rsidP="00DE1A59">
      <w:pPr>
        <w:pStyle w:val="Akapitzlist"/>
        <w:spacing w:before="240" w:after="240"/>
        <w:ind w:leftChars="0" w:firstLine="0"/>
        <w:rPr>
          <w:rFonts w:ascii="DM Sans" w:hAnsi="DM Sans"/>
          <w:lang w:val="en-US"/>
        </w:rPr>
      </w:pPr>
      <w:r>
        <w:rPr>
          <w:rFonts w:ascii="DM Sans" w:hAnsi="DM Sans"/>
          <w:b/>
          <w:lang w:val="en-US"/>
        </w:rPr>
        <w:t>More info:</w:t>
      </w:r>
      <w:r>
        <w:rPr>
          <w:rFonts w:ascii="DM Sans" w:hAnsi="DM Sans"/>
          <w:lang w:val="en-US"/>
        </w:rPr>
        <w:t xml:space="preserve"> </w:t>
      </w:r>
      <w:hyperlink r:id="rId8" w:history="1">
        <w:r w:rsidR="00C0495C" w:rsidRPr="00F529C5">
          <w:rPr>
            <w:rStyle w:val="Hipercze"/>
            <w:rFonts w:ascii="DM Sans" w:hAnsi="DM Sans"/>
            <w:lang w:val="en-US"/>
          </w:rPr>
          <w:t>www.us.edu.pl/t4e/en/koncert-festiwalu-kultury-europejskiej-t4eu</w:t>
        </w:r>
      </w:hyperlink>
      <w:r w:rsidR="00C0495C">
        <w:rPr>
          <w:rFonts w:ascii="DM Sans" w:hAnsi="DM Sans"/>
          <w:lang w:val="en-US"/>
        </w:rPr>
        <w:t xml:space="preserve"> </w:t>
      </w:r>
    </w:p>
    <w:p w14:paraId="535BF0BF" w14:textId="6D4C2AD9" w:rsidR="00C654DF" w:rsidRDefault="005E3EA9" w:rsidP="00DE1A59">
      <w:pPr>
        <w:pStyle w:val="Akapitzlist"/>
        <w:numPr>
          <w:ilvl w:val="0"/>
          <w:numId w:val="3"/>
        </w:numPr>
        <w:tabs>
          <w:tab w:val="left" w:pos="8657"/>
        </w:tabs>
        <w:spacing w:before="360" w:after="360"/>
        <w:ind w:leftChars="0" w:left="714" w:hanging="357"/>
        <w:rPr>
          <w:rFonts w:ascii="DM Sans" w:hAnsi="DM Sans"/>
          <w:sz w:val="24"/>
          <w:szCs w:val="24"/>
          <w:lang w:val="en-US"/>
        </w:rPr>
      </w:pPr>
      <w:r w:rsidRPr="00CB19F5">
        <w:rPr>
          <w:rFonts w:ascii="DM Sans" w:hAnsi="DM Sans"/>
          <w:b/>
          <w:lang w:val="en-US"/>
        </w:rPr>
        <w:t>Getting to know Silesia</w:t>
      </w:r>
      <w:r w:rsidRPr="00CB19F5">
        <w:rPr>
          <w:rFonts w:ascii="DM Sans" w:hAnsi="DM Sans"/>
          <w:lang w:val="en-US"/>
        </w:rPr>
        <w:t xml:space="preserve"> – the set of sightseeing historical walks including Katowice city center, traditional coal miners district </w:t>
      </w:r>
      <w:proofErr w:type="spellStart"/>
      <w:r w:rsidRPr="00CB19F5">
        <w:rPr>
          <w:rFonts w:ascii="DM Sans" w:hAnsi="DM Sans"/>
          <w:lang w:val="en-US"/>
        </w:rPr>
        <w:t>Nikiszowiec</w:t>
      </w:r>
      <w:proofErr w:type="spellEnd"/>
      <w:r w:rsidRPr="00CB19F5">
        <w:rPr>
          <w:rFonts w:ascii="DM Sans" w:hAnsi="DM Sans"/>
          <w:lang w:val="en-US"/>
        </w:rPr>
        <w:t xml:space="preserve">, Silesian Park in </w:t>
      </w:r>
      <w:proofErr w:type="spellStart"/>
      <w:r w:rsidRPr="00CB19F5">
        <w:rPr>
          <w:rFonts w:ascii="DM Sans" w:hAnsi="DM Sans"/>
          <w:lang w:val="en-US"/>
        </w:rPr>
        <w:t>Chorzów</w:t>
      </w:r>
      <w:proofErr w:type="spellEnd"/>
      <w:r w:rsidRPr="00CB19F5">
        <w:rPr>
          <w:rFonts w:ascii="DM Sans" w:hAnsi="DM Sans"/>
          <w:lang w:val="en-US"/>
        </w:rPr>
        <w:t>, Jewish heritage in Sosnowiec. All the events will be implemented by public transportation.</w:t>
      </w:r>
      <w:r w:rsidR="002C2C3F" w:rsidRPr="00C0495C">
        <w:rPr>
          <w:rFonts w:ascii="DM Sans" w:hAnsi="DM Sans"/>
          <w:sz w:val="24"/>
          <w:szCs w:val="24"/>
          <w:lang w:val="en-US"/>
        </w:rPr>
        <w:tab/>
      </w:r>
    </w:p>
    <w:sectPr w:rsidR="00C654DF" w:rsidSect="005E3EA9">
      <w:headerReference w:type="default" r:id="rId9"/>
      <w:footerReference w:type="default" r:id="rId10"/>
      <w:pgSz w:w="11906" w:h="16838" w:code="9"/>
      <w:pgMar w:top="851" w:right="1134" w:bottom="1418"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9561" w14:textId="77777777" w:rsidR="00D92EE9" w:rsidRDefault="00D92EE9" w:rsidP="005D63CD">
      <w:pPr>
        <w:spacing w:line="240" w:lineRule="auto"/>
      </w:pPr>
      <w:r>
        <w:separator/>
      </w:r>
    </w:p>
  </w:endnote>
  <w:endnote w:type="continuationSeparator" w:id="0">
    <w:p w14:paraId="544A3A28" w14:textId="77777777" w:rsidR="00D92EE9" w:rsidRDefault="00D92EE9"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M Sans">
    <w:panose1 w:val="00000000000000000000"/>
    <w:charset w:val="EE"/>
    <w:family w:val="auto"/>
    <w:pitch w:val="variable"/>
    <w:sig w:usb0="8000002F" w:usb1="4000204B" w:usb2="00000000" w:usb3="00000000" w:csb0="00000093" w:csb1="00000000"/>
  </w:font>
  <w:font w:name="Palatino Linotype">
    <w:panose1 w:val="02040502050505030304"/>
    <w:charset w:val="EE"/>
    <w:family w:val="roman"/>
    <w:pitch w:val="variable"/>
    <w:sig w:usb0="E0000287" w:usb1="40000013" w:usb2="00000000" w:usb3="00000000" w:csb0="0000019F" w:csb1="00000000"/>
  </w:font>
  <w:font w:name="Altero">
    <w:panose1 w:val="00000500000000000000"/>
    <w:charset w:val="00"/>
    <w:family w:val="modern"/>
    <w:notTrueType/>
    <w:pitch w:val="variable"/>
    <w:sig w:usb0="20000007" w:usb1="00000000" w:usb2="00000000" w:usb3="00000000" w:csb0="00000193" w:csb1="00000000"/>
  </w:font>
  <w:font w:name="Minion Pro">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PT Sans">
    <w:panose1 w:val="020B0503020203020204"/>
    <w:charset w:val="EE"/>
    <w:family w:val="swiss"/>
    <w:pitch w:val="variable"/>
    <w:sig w:usb0="A00002EF" w:usb1="5000204B" w:usb2="00000000" w:usb3="00000000" w:csb0="00000097"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4AB7EB5C" w:rsidR="002E6376" w:rsidRPr="00F84EF3" w:rsidRDefault="00636EE8" w:rsidP="005A269D">
    <w:pPr>
      <w:pStyle w:val="Stopka"/>
      <w:spacing w:line="200" w:lineRule="exact"/>
      <w:rPr>
        <w:rFonts w:ascii="PT Sans" w:hAnsi="PT Sans"/>
        <w:color w:val="002D59"/>
        <w:sz w:val="16"/>
        <w:szCs w:val="16"/>
        <w:vertAlign w:val="subscript"/>
      </w:rPr>
    </w:pPr>
    <w:r w:rsidRPr="00D61394">
      <w:rPr>
        <w:rFonts w:ascii="PT Sans" w:hAnsi="PT Sans"/>
        <w:noProof/>
        <w:color w:val="002D59"/>
        <w:sz w:val="26"/>
        <w:szCs w:val="26"/>
        <w:lang w:eastAsia="pl-PL"/>
      </w:rPr>
      <w:drawing>
        <wp:anchor distT="0" distB="0" distL="114300" distR="114300" simplePos="0" relativeHeight="251656704" behindDoc="1" locked="0" layoutInCell="1" allowOverlap="1" wp14:anchorId="5C287E0C" wp14:editId="0612D8DC">
          <wp:simplePos x="0" y="0"/>
          <wp:positionH relativeFrom="page">
            <wp:posOffset>259080</wp:posOffset>
          </wp:positionH>
          <wp:positionV relativeFrom="page">
            <wp:posOffset>9494520</wp:posOffset>
          </wp:positionV>
          <wp:extent cx="7076743" cy="1172098"/>
          <wp:effectExtent l="0" t="0" r="0" b="952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76743" cy="11720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736680" w14:textId="77777777" w:rsidR="002E6376" w:rsidRPr="006B318B" w:rsidRDefault="002E6376">
    <w:pPr>
      <w:pStyle w:val="Stopka"/>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E656A" w14:textId="77777777" w:rsidR="00D92EE9" w:rsidRDefault="00D92EE9" w:rsidP="005D63CD">
      <w:pPr>
        <w:spacing w:line="240" w:lineRule="auto"/>
      </w:pPr>
      <w:r>
        <w:separator/>
      </w:r>
    </w:p>
  </w:footnote>
  <w:footnote w:type="continuationSeparator" w:id="0">
    <w:p w14:paraId="504BA300" w14:textId="77777777" w:rsidR="00D92EE9" w:rsidRDefault="00D92EE9"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77777777" w:rsidR="002E6376" w:rsidRDefault="002E6376" w:rsidP="000729DF">
    <w:pPr>
      <w:pStyle w:val="Nagwek"/>
      <w:tabs>
        <w:tab w:val="clear" w:pos="4536"/>
        <w:tab w:val="clear" w:pos="9072"/>
        <w:tab w:val="left" w:pos="1650"/>
      </w:tabs>
    </w:pPr>
    <w:r>
      <w:rPr>
        <w:noProof/>
        <w:lang w:eastAsia="pl-PL"/>
      </w:rPr>
      <w:drawing>
        <wp:anchor distT="0" distB="0" distL="114300" distR="114300" simplePos="0" relativeHeight="251660288" behindDoc="1" locked="1" layoutInCell="1" allowOverlap="1" wp14:anchorId="34E9D8BA" wp14:editId="47EB21E8">
          <wp:simplePos x="0" y="0"/>
          <wp:positionH relativeFrom="page">
            <wp:posOffset>106680</wp:posOffset>
          </wp:positionH>
          <wp:positionV relativeFrom="page">
            <wp:posOffset>0</wp:posOffset>
          </wp:positionV>
          <wp:extent cx="7339330" cy="114427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9330" cy="1144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E02876F" w14:textId="77777777" w:rsidR="002E6376" w:rsidRDefault="002E6376" w:rsidP="000729DF">
    <w:pPr>
      <w:pStyle w:val="Nagwek"/>
      <w:tabs>
        <w:tab w:val="clear" w:pos="4536"/>
        <w:tab w:val="clear" w:pos="9072"/>
        <w:tab w:val="left" w:pos="1650"/>
      </w:tabs>
    </w:pPr>
  </w:p>
  <w:p w14:paraId="221291A8" w14:textId="77777777" w:rsidR="002E6376" w:rsidRDefault="002E6376"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EF6"/>
    <w:multiLevelType w:val="hybridMultilevel"/>
    <w:tmpl w:val="6450BD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B30DCF"/>
    <w:multiLevelType w:val="hybridMultilevel"/>
    <w:tmpl w:val="E89EA0E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AC2F29"/>
    <w:multiLevelType w:val="hybridMultilevel"/>
    <w:tmpl w:val="6894717A"/>
    <w:lvl w:ilvl="0" w:tplc="C986B5D6">
      <w:numFmt w:val="bullet"/>
      <w:lvlText w:val="-"/>
      <w:lvlJc w:val="left"/>
      <w:pPr>
        <w:ind w:left="720" w:hanging="360"/>
      </w:pPr>
      <w:rPr>
        <w:rFonts w:ascii="DM Sans" w:eastAsiaTheme="minorHAnsi" w:hAnsi="DM San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510FAA"/>
    <w:multiLevelType w:val="hybridMultilevel"/>
    <w:tmpl w:val="5048320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D5139E"/>
    <w:multiLevelType w:val="hybridMultilevel"/>
    <w:tmpl w:val="AC7A5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5C509A"/>
    <w:multiLevelType w:val="hybridMultilevel"/>
    <w:tmpl w:val="C802ACB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170B25"/>
    <w:multiLevelType w:val="hybridMultilevel"/>
    <w:tmpl w:val="847286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D24BE7"/>
    <w:multiLevelType w:val="hybridMultilevel"/>
    <w:tmpl w:val="555E925A"/>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966E41"/>
    <w:multiLevelType w:val="hybridMultilevel"/>
    <w:tmpl w:val="22F8E8A0"/>
    <w:lvl w:ilvl="0" w:tplc="9B18670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0955F6C"/>
    <w:multiLevelType w:val="hybridMultilevel"/>
    <w:tmpl w:val="07E63D44"/>
    <w:lvl w:ilvl="0" w:tplc="F1D28A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8"/>
  </w:num>
  <w:num w:numId="6">
    <w:abstractNumId w:val="5"/>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CD"/>
    <w:rsid w:val="00060C4E"/>
    <w:rsid w:val="00062715"/>
    <w:rsid w:val="000729DF"/>
    <w:rsid w:val="00074DE9"/>
    <w:rsid w:val="000C5ABC"/>
    <w:rsid w:val="000C6217"/>
    <w:rsid w:val="001013B0"/>
    <w:rsid w:val="00147757"/>
    <w:rsid w:val="00154D9B"/>
    <w:rsid w:val="00186167"/>
    <w:rsid w:val="001902EC"/>
    <w:rsid w:val="001A407C"/>
    <w:rsid w:val="001A74BE"/>
    <w:rsid w:val="001B1AC0"/>
    <w:rsid w:val="001B2E95"/>
    <w:rsid w:val="00200A27"/>
    <w:rsid w:val="00201EF9"/>
    <w:rsid w:val="00216565"/>
    <w:rsid w:val="002239EF"/>
    <w:rsid w:val="002817F4"/>
    <w:rsid w:val="002A50F6"/>
    <w:rsid w:val="002B3B39"/>
    <w:rsid w:val="002C2C3F"/>
    <w:rsid w:val="002D019A"/>
    <w:rsid w:val="002D2F12"/>
    <w:rsid w:val="002D3141"/>
    <w:rsid w:val="002D5689"/>
    <w:rsid w:val="002D64F0"/>
    <w:rsid w:val="002E6376"/>
    <w:rsid w:val="00321B53"/>
    <w:rsid w:val="00354EEE"/>
    <w:rsid w:val="0036624E"/>
    <w:rsid w:val="003677BA"/>
    <w:rsid w:val="003975C3"/>
    <w:rsid w:val="003B3BE0"/>
    <w:rsid w:val="003D262F"/>
    <w:rsid w:val="003E3BDD"/>
    <w:rsid w:val="0048408B"/>
    <w:rsid w:val="004E7ABD"/>
    <w:rsid w:val="00530CAA"/>
    <w:rsid w:val="0055173D"/>
    <w:rsid w:val="00557CB8"/>
    <w:rsid w:val="00587FC5"/>
    <w:rsid w:val="005A269D"/>
    <w:rsid w:val="005B34FE"/>
    <w:rsid w:val="005C224B"/>
    <w:rsid w:val="005C2EF6"/>
    <w:rsid w:val="005D63CD"/>
    <w:rsid w:val="005E256C"/>
    <w:rsid w:val="005E3EA9"/>
    <w:rsid w:val="005E7B56"/>
    <w:rsid w:val="005F0201"/>
    <w:rsid w:val="00604003"/>
    <w:rsid w:val="006078DF"/>
    <w:rsid w:val="00636EE8"/>
    <w:rsid w:val="006B0708"/>
    <w:rsid w:val="006B318B"/>
    <w:rsid w:val="00747C84"/>
    <w:rsid w:val="00753946"/>
    <w:rsid w:val="00765CD8"/>
    <w:rsid w:val="007B1224"/>
    <w:rsid w:val="007D74B8"/>
    <w:rsid w:val="00812BCD"/>
    <w:rsid w:val="008310A7"/>
    <w:rsid w:val="008436FC"/>
    <w:rsid w:val="00845B0F"/>
    <w:rsid w:val="00861116"/>
    <w:rsid w:val="0088356B"/>
    <w:rsid w:val="00886073"/>
    <w:rsid w:val="008A4D4C"/>
    <w:rsid w:val="009036EF"/>
    <w:rsid w:val="00981E83"/>
    <w:rsid w:val="00991660"/>
    <w:rsid w:val="009A74FD"/>
    <w:rsid w:val="009C2BEA"/>
    <w:rsid w:val="009F320F"/>
    <w:rsid w:val="00A25086"/>
    <w:rsid w:val="00A65E97"/>
    <w:rsid w:val="00A85B4F"/>
    <w:rsid w:val="00A97366"/>
    <w:rsid w:val="00AC4C73"/>
    <w:rsid w:val="00AD1DEF"/>
    <w:rsid w:val="00AE0FC0"/>
    <w:rsid w:val="00AF6E83"/>
    <w:rsid w:val="00B16EC9"/>
    <w:rsid w:val="00B2419C"/>
    <w:rsid w:val="00B3654E"/>
    <w:rsid w:val="00B4747C"/>
    <w:rsid w:val="00B73B67"/>
    <w:rsid w:val="00B93861"/>
    <w:rsid w:val="00B945EF"/>
    <w:rsid w:val="00C0495C"/>
    <w:rsid w:val="00C2154C"/>
    <w:rsid w:val="00C2192F"/>
    <w:rsid w:val="00C654DF"/>
    <w:rsid w:val="00C73FBD"/>
    <w:rsid w:val="00C922C2"/>
    <w:rsid w:val="00CB19F5"/>
    <w:rsid w:val="00D05C21"/>
    <w:rsid w:val="00D2149F"/>
    <w:rsid w:val="00D248DA"/>
    <w:rsid w:val="00D26F55"/>
    <w:rsid w:val="00D61394"/>
    <w:rsid w:val="00D65CB7"/>
    <w:rsid w:val="00D92EE9"/>
    <w:rsid w:val="00DD5C99"/>
    <w:rsid w:val="00DE1A59"/>
    <w:rsid w:val="00DE3936"/>
    <w:rsid w:val="00E323DA"/>
    <w:rsid w:val="00E36C8E"/>
    <w:rsid w:val="00E57DC0"/>
    <w:rsid w:val="00E7441E"/>
    <w:rsid w:val="00EA3288"/>
    <w:rsid w:val="00EB4F2E"/>
    <w:rsid w:val="00EE380D"/>
    <w:rsid w:val="00F1007B"/>
    <w:rsid w:val="00F1351F"/>
    <w:rsid w:val="00F3655E"/>
    <w:rsid w:val="00F53426"/>
    <w:rsid w:val="00F84EF3"/>
    <w:rsid w:val="00F9766E"/>
    <w:rsid w:val="00FA30FC"/>
    <w:rsid w:val="00FE4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EC5D0910-A0FB-4EB9-9BEA-70C7BC4B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4DE9"/>
    <w:pPr>
      <w:spacing w:after="0" w:line="276" w:lineRule="auto"/>
    </w:pPr>
    <w:rPr>
      <w:rFonts w:ascii="DM Sans" w:hAnsi="DM Sans"/>
    </w:rPr>
  </w:style>
  <w:style w:type="paragraph" w:styleId="Nagwek1">
    <w:name w:val="heading 1"/>
    <w:basedOn w:val="Normalny"/>
    <w:next w:val="Normalny"/>
    <w:link w:val="Nagwek1Znak"/>
    <w:uiPriority w:val="9"/>
    <w:qFormat/>
    <w:rsid w:val="005E3EA9"/>
    <w:pPr>
      <w:keepNext/>
      <w:keepLines/>
      <w:spacing w:before="240" w:after="240"/>
      <w:outlineLvl w:val="0"/>
    </w:pPr>
    <w:rPr>
      <w:rFonts w:ascii="Altero" w:eastAsiaTheme="majorEastAsia" w:hAnsi="Altero" w:cstheme="majorBidi"/>
      <w:b/>
      <w:color w:val="71AF3A"/>
      <w:sz w:val="28"/>
      <w:szCs w:val="32"/>
    </w:rPr>
  </w:style>
  <w:style w:type="paragraph" w:styleId="Nagwek2">
    <w:name w:val="heading 2"/>
    <w:basedOn w:val="Normalny"/>
    <w:next w:val="Normalny"/>
    <w:link w:val="Nagwek2Znak"/>
    <w:uiPriority w:val="9"/>
    <w:unhideWhenUsed/>
    <w:qFormat/>
    <w:rsid w:val="00C0495C"/>
    <w:pPr>
      <w:keepNext/>
      <w:keepLines/>
      <w:spacing w:before="120" w:after="120"/>
      <w:outlineLvl w:val="1"/>
    </w:pPr>
    <w:rPr>
      <w:rFonts w:eastAsiaTheme="majorEastAsia" w:cstheme="majorBidi"/>
      <w:b/>
      <w:color w:val="000000" w:themeColor="text1"/>
      <w:sz w:val="28"/>
      <w:szCs w:val="26"/>
    </w:rPr>
  </w:style>
  <w:style w:type="paragraph" w:styleId="Nagwek3">
    <w:name w:val="heading 3"/>
    <w:basedOn w:val="Normalny"/>
    <w:next w:val="Normalny"/>
    <w:link w:val="Nagwek3Znak"/>
    <w:uiPriority w:val="9"/>
    <w:unhideWhenUsed/>
    <w:qFormat/>
    <w:rsid w:val="00074DE9"/>
    <w:pPr>
      <w:keepNext/>
      <w:keepLines/>
      <w:spacing w:before="240" w:after="240"/>
      <w:outlineLvl w:val="2"/>
    </w:pPr>
    <w:rPr>
      <w:rFonts w:eastAsiaTheme="majorEastAsia" w:cstheme="majorBidi"/>
      <w:b/>
      <w:color w:val="2535A1"/>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table" w:styleId="Tabela-Siatka">
    <w:name w:val="Table Grid"/>
    <w:basedOn w:val="Standardowy"/>
    <w:uiPriority w:val="39"/>
    <w:rsid w:val="00F1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E3EA9"/>
    <w:rPr>
      <w:rFonts w:ascii="Altero" w:eastAsiaTheme="majorEastAsia" w:hAnsi="Altero" w:cstheme="majorBidi"/>
      <w:b/>
      <w:color w:val="71AF3A"/>
      <w:sz w:val="28"/>
      <w:szCs w:val="32"/>
    </w:rPr>
  </w:style>
  <w:style w:type="character" w:customStyle="1" w:styleId="Nagwek2Znak">
    <w:name w:val="Nagłówek 2 Znak"/>
    <w:basedOn w:val="Domylnaczcionkaakapitu"/>
    <w:link w:val="Nagwek2"/>
    <w:uiPriority w:val="9"/>
    <w:rsid w:val="00C0495C"/>
    <w:rPr>
      <w:rFonts w:ascii="DM Sans" w:eastAsiaTheme="majorEastAsia" w:hAnsi="DM Sans" w:cstheme="majorBidi"/>
      <w:b/>
      <w:color w:val="000000" w:themeColor="text1"/>
      <w:sz w:val="28"/>
      <w:szCs w:val="26"/>
    </w:rPr>
  </w:style>
  <w:style w:type="paragraph" w:styleId="Akapitzlist">
    <w:name w:val="List Paragraph"/>
    <w:basedOn w:val="Normalny"/>
    <w:uiPriority w:val="34"/>
    <w:qFormat/>
    <w:rsid w:val="005E3EA9"/>
    <w:pPr>
      <w:spacing w:line="252" w:lineRule="auto"/>
      <w:ind w:leftChars="-1" w:left="720" w:hanging="1"/>
      <w:contextualSpacing/>
    </w:pPr>
    <w:rPr>
      <w:rFonts w:ascii="Calibri" w:hAnsi="Calibri" w:cs="Calibri"/>
      <w:position w:val="-1"/>
    </w:rPr>
  </w:style>
  <w:style w:type="paragraph" w:styleId="Tytu">
    <w:name w:val="Title"/>
    <w:basedOn w:val="Normalny"/>
    <w:next w:val="Normalny"/>
    <w:link w:val="TytuZnak"/>
    <w:uiPriority w:val="10"/>
    <w:qFormat/>
    <w:rsid w:val="005E3EA9"/>
    <w:pPr>
      <w:spacing w:before="120" w:after="240"/>
      <w:contextualSpacing/>
    </w:pPr>
    <w:rPr>
      <w:rFonts w:ascii="Altero" w:eastAsiaTheme="majorEastAsia" w:hAnsi="Altero" w:cstheme="majorBidi"/>
      <w:b/>
      <w:spacing w:val="-10"/>
      <w:kern w:val="28"/>
      <w:sz w:val="36"/>
      <w:szCs w:val="56"/>
    </w:rPr>
  </w:style>
  <w:style w:type="character" w:customStyle="1" w:styleId="TytuZnak">
    <w:name w:val="Tytuł Znak"/>
    <w:basedOn w:val="Domylnaczcionkaakapitu"/>
    <w:link w:val="Tytu"/>
    <w:uiPriority w:val="10"/>
    <w:rsid w:val="005E3EA9"/>
    <w:rPr>
      <w:rFonts w:ascii="Altero" w:eastAsiaTheme="majorEastAsia" w:hAnsi="Altero" w:cstheme="majorBidi"/>
      <w:b/>
      <w:spacing w:val="-10"/>
      <w:kern w:val="28"/>
      <w:sz w:val="36"/>
      <w:szCs w:val="56"/>
    </w:rPr>
  </w:style>
  <w:style w:type="paragraph" w:styleId="NormalnyWeb">
    <w:name w:val="Normal (Web)"/>
    <w:basedOn w:val="Normalny"/>
    <w:uiPriority w:val="99"/>
    <w:unhideWhenUsed/>
    <w:rsid w:val="00B93861"/>
    <w:pPr>
      <w:spacing w:before="100" w:beforeAutospacing="1" w:after="100" w:afterAutospacing="1" w:line="240" w:lineRule="auto"/>
    </w:pPr>
    <w:rPr>
      <w:rFonts w:ascii="Calibri" w:hAnsi="Calibri" w:cs="Calibri"/>
      <w:lang w:eastAsia="pl-PL"/>
    </w:rPr>
  </w:style>
  <w:style w:type="paragraph" w:customStyle="1" w:styleId="paragraph">
    <w:name w:val="paragraph"/>
    <w:basedOn w:val="Normalny"/>
    <w:rsid w:val="00D214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2149F"/>
  </w:style>
  <w:style w:type="character" w:customStyle="1" w:styleId="eop">
    <w:name w:val="eop"/>
    <w:basedOn w:val="Domylnaczcionkaakapitu"/>
    <w:rsid w:val="00D2149F"/>
  </w:style>
  <w:style w:type="character" w:styleId="Pogrubienie">
    <w:name w:val="Strong"/>
    <w:basedOn w:val="Domylnaczcionkaakapitu"/>
    <w:uiPriority w:val="22"/>
    <w:qFormat/>
    <w:rsid w:val="002D019A"/>
    <w:rPr>
      <w:b/>
      <w:bCs/>
    </w:rPr>
  </w:style>
  <w:style w:type="character" w:styleId="Nierozpoznanawzmianka">
    <w:name w:val="Unresolved Mention"/>
    <w:basedOn w:val="Domylnaczcionkaakapitu"/>
    <w:uiPriority w:val="99"/>
    <w:semiHidden/>
    <w:unhideWhenUsed/>
    <w:rsid w:val="00C0495C"/>
    <w:rPr>
      <w:color w:val="605E5C"/>
      <w:shd w:val="clear" w:color="auto" w:fill="E1DFDD"/>
    </w:rPr>
  </w:style>
  <w:style w:type="character" w:customStyle="1" w:styleId="Nagwek3Znak">
    <w:name w:val="Nagłówek 3 Znak"/>
    <w:basedOn w:val="Domylnaczcionkaakapitu"/>
    <w:link w:val="Nagwek3"/>
    <w:uiPriority w:val="9"/>
    <w:rsid w:val="00074DE9"/>
    <w:rPr>
      <w:rFonts w:ascii="DM Sans" w:eastAsiaTheme="majorEastAsia" w:hAnsi="DM Sans" w:cstheme="majorBidi"/>
      <w:b/>
      <w:color w:val="2535A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82031">
      <w:bodyDiv w:val="1"/>
      <w:marLeft w:val="0"/>
      <w:marRight w:val="0"/>
      <w:marTop w:val="0"/>
      <w:marBottom w:val="0"/>
      <w:divBdr>
        <w:top w:val="none" w:sz="0" w:space="0" w:color="auto"/>
        <w:left w:val="none" w:sz="0" w:space="0" w:color="auto"/>
        <w:bottom w:val="none" w:sz="0" w:space="0" w:color="auto"/>
        <w:right w:val="none" w:sz="0" w:space="0" w:color="auto"/>
      </w:divBdr>
    </w:div>
    <w:div w:id="830145297">
      <w:bodyDiv w:val="1"/>
      <w:marLeft w:val="0"/>
      <w:marRight w:val="0"/>
      <w:marTop w:val="0"/>
      <w:marBottom w:val="0"/>
      <w:divBdr>
        <w:top w:val="none" w:sz="0" w:space="0" w:color="auto"/>
        <w:left w:val="none" w:sz="0" w:space="0" w:color="auto"/>
        <w:bottom w:val="none" w:sz="0" w:space="0" w:color="auto"/>
        <w:right w:val="none" w:sz="0" w:space="0" w:color="auto"/>
      </w:divBdr>
      <w:divsChild>
        <w:div w:id="1333798221">
          <w:marLeft w:val="0"/>
          <w:marRight w:val="0"/>
          <w:marTop w:val="0"/>
          <w:marBottom w:val="0"/>
          <w:divBdr>
            <w:top w:val="none" w:sz="0" w:space="0" w:color="auto"/>
            <w:left w:val="none" w:sz="0" w:space="0" w:color="auto"/>
            <w:bottom w:val="none" w:sz="0" w:space="0" w:color="auto"/>
            <w:right w:val="none" w:sz="0" w:space="0" w:color="auto"/>
          </w:divBdr>
        </w:div>
        <w:div w:id="1403914498">
          <w:marLeft w:val="0"/>
          <w:marRight w:val="0"/>
          <w:marTop w:val="0"/>
          <w:marBottom w:val="0"/>
          <w:divBdr>
            <w:top w:val="none" w:sz="0" w:space="0" w:color="auto"/>
            <w:left w:val="none" w:sz="0" w:space="0" w:color="auto"/>
            <w:bottom w:val="none" w:sz="0" w:space="0" w:color="auto"/>
            <w:right w:val="none" w:sz="0" w:space="0" w:color="auto"/>
          </w:divBdr>
          <w:divsChild>
            <w:div w:id="318653437">
              <w:marLeft w:val="-75"/>
              <w:marRight w:val="0"/>
              <w:marTop w:val="30"/>
              <w:marBottom w:val="30"/>
              <w:divBdr>
                <w:top w:val="none" w:sz="0" w:space="0" w:color="auto"/>
                <w:left w:val="none" w:sz="0" w:space="0" w:color="auto"/>
                <w:bottom w:val="none" w:sz="0" w:space="0" w:color="auto"/>
                <w:right w:val="none" w:sz="0" w:space="0" w:color="auto"/>
              </w:divBdr>
              <w:divsChild>
                <w:div w:id="1523937404">
                  <w:marLeft w:val="0"/>
                  <w:marRight w:val="0"/>
                  <w:marTop w:val="0"/>
                  <w:marBottom w:val="0"/>
                  <w:divBdr>
                    <w:top w:val="none" w:sz="0" w:space="0" w:color="auto"/>
                    <w:left w:val="none" w:sz="0" w:space="0" w:color="auto"/>
                    <w:bottom w:val="none" w:sz="0" w:space="0" w:color="auto"/>
                    <w:right w:val="none" w:sz="0" w:space="0" w:color="auto"/>
                  </w:divBdr>
                  <w:divsChild>
                    <w:div w:id="366831375">
                      <w:marLeft w:val="0"/>
                      <w:marRight w:val="0"/>
                      <w:marTop w:val="0"/>
                      <w:marBottom w:val="0"/>
                      <w:divBdr>
                        <w:top w:val="none" w:sz="0" w:space="0" w:color="auto"/>
                        <w:left w:val="none" w:sz="0" w:space="0" w:color="auto"/>
                        <w:bottom w:val="none" w:sz="0" w:space="0" w:color="auto"/>
                        <w:right w:val="none" w:sz="0" w:space="0" w:color="auto"/>
                      </w:divBdr>
                    </w:div>
                  </w:divsChild>
                </w:div>
                <w:div w:id="855387166">
                  <w:marLeft w:val="0"/>
                  <w:marRight w:val="0"/>
                  <w:marTop w:val="0"/>
                  <w:marBottom w:val="0"/>
                  <w:divBdr>
                    <w:top w:val="none" w:sz="0" w:space="0" w:color="auto"/>
                    <w:left w:val="none" w:sz="0" w:space="0" w:color="auto"/>
                    <w:bottom w:val="none" w:sz="0" w:space="0" w:color="auto"/>
                    <w:right w:val="none" w:sz="0" w:space="0" w:color="auto"/>
                  </w:divBdr>
                  <w:divsChild>
                    <w:div w:id="1567522729">
                      <w:marLeft w:val="0"/>
                      <w:marRight w:val="0"/>
                      <w:marTop w:val="0"/>
                      <w:marBottom w:val="0"/>
                      <w:divBdr>
                        <w:top w:val="none" w:sz="0" w:space="0" w:color="auto"/>
                        <w:left w:val="none" w:sz="0" w:space="0" w:color="auto"/>
                        <w:bottom w:val="none" w:sz="0" w:space="0" w:color="auto"/>
                        <w:right w:val="none" w:sz="0" w:space="0" w:color="auto"/>
                      </w:divBdr>
                    </w:div>
                    <w:div w:id="481894537">
                      <w:marLeft w:val="0"/>
                      <w:marRight w:val="0"/>
                      <w:marTop w:val="0"/>
                      <w:marBottom w:val="0"/>
                      <w:divBdr>
                        <w:top w:val="none" w:sz="0" w:space="0" w:color="auto"/>
                        <w:left w:val="none" w:sz="0" w:space="0" w:color="auto"/>
                        <w:bottom w:val="none" w:sz="0" w:space="0" w:color="auto"/>
                        <w:right w:val="none" w:sz="0" w:space="0" w:color="auto"/>
                      </w:divBdr>
                    </w:div>
                  </w:divsChild>
                </w:div>
                <w:div w:id="1642079434">
                  <w:marLeft w:val="0"/>
                  <w:marRight w:val="0"/>
                  <w:marTop w:val="0"/>
                  <w:marBottom w:val="0"/>
                  <w:divBdr>
                    <w:top w:val="none" w:sz="0" w:space="0" w:color="auto"/>
                    <w:left w:val="none" w:sz="0" w:space="0" w:color="auto"/>
                    <w:bottom w:val="none" w:sz="0" w:space="0" w:color="auto"/>
                    <w:right w:val="none" w:sz="0" w:space="0" w:color="auto"/>
                  </w:divBdr>
                  <w:divsChild>
                    <w:div w:id="577251982">
                      <w:marLeft w:val="0"/>
                      <w:marRight w:val="0"/>
                      <w:marTop w:val="0"/>
                      <w:marBottom w:val="0"/>
                      <w:divBdr>
                        <w:top w:val="none" w:sz="0" w:space="0" w:color="auto"/>
                        <w:left w:val="none" w:sz="0" w:space="0" w:color="auto"/>
                        <w:bottom w:val="none" w:sz="0" w:space="0" w:color="auto"/>
                        <w:right w:val="none" w:sz="0" w:space="0" w:color="auto"/>
                      </w:divBdr>
                    </w:div>
                    <w:div w:id="525563454">
                      <w:marLeft w:val="0"/>
                      <w:marRight w:val="0"/>
                      <w:marTop w:val="0"/>
                      <w:marBottom w:val="0"/>
                      <w:divBdr>
                        <w:top w:val="none" w:sz="0" w:space="0" w:color="auto"/>
                        <w:left w:val="none" w:sz="0" w:space="0" w:color="auto"/>
                        <w:bottom w:val="none" w:sz="0" w:space="0" w:color="auto"/>
                        <w:right w:val="none" w:sz="0" w:space="0" w:color="auto"/>
                      </w:divBdr>
                    </w:div>
                  </w:divsChild>
                </w:div>
                <w:div w:id="1440293994">
                  <w:marLeft w:val="0"/>
                  <w:marRight w:val="0"/>
                  <w:marTop w:val="0"/>
                  <w:marBottom w:val="0"/>
                  <w:divBdr>
                    <w:top w:val="none" w:sz="0" w:space="0" w:color="auto"/>
                    <w:left w:val="none" w:sz="0" w:space="0" w:color="auto"/>
                    <w:bottom w:val="none" w:sz="0" w:space="0" w:color="auto"/>
                    <w:right w:val="none" w:sz="0" w:space="0" w:color="auto"/>
                  </w:divBdr>
                  <w:divsChild>
                    <w:div w:id="1806240041">
                      <w:marLeft w:val="0"/>
                      <w:marRight w:val="0"/>
                      <w:marTop w:val="0"/>
                      <w:marBottom w:val="0"/>
                      <w:divBdr>
                        <w:top w:val="none" w:sz="0" w:space="0" w:color="auto"/>
                        <w:left w:val="none" w:sz="0" w:space="0" w:color="auto"/>
                        <w:bottom w:val="none" w:sz="0" w:space="0" w:color="auto"/>
                        <w:right w:val="none" w:sz="0" w:space="0" w:color="auto"/>
                      </w:divBdr>
                    </w:div>
                    <w:div w:id="1996640461">
                      <w:marLeft w:val="0"/>
                      <w:marRight w:val="0"/>
                      <w:marTop w:val="0"/>
                      <w:marBottom w:val="0"/>
                      <w:divBdr>
                        <w:top w:val="none" w:sz="0" w:space="0" w:color="auto"/>
                        <w:left w:val="none" w:sz="0" w:space="0" w:color="auto"/>
                        <w:bottom w:val="none" w:sz="0" w:space="0" w:color="auto"/>
                        <w:right w:val="none" w:sz="0" w:space="0" w:color="auto"/>
                      </w:divBdr>
                    </w:div>
                  </w:divsChild>
                </w:div>
                <w:div w:id="370762185">
                  <w:marLeft w:val="0"/>
                  <w:marRight w:val="0"/>
                  <w:marTop w:val="0"/>
                  <w:marBottom w:val="0"/>
                  <w:divBdr>
                    <w:top w:val="none" w:sz="0" w:space="0" w:color="auto"/>
                    <w:left w:val="none" w:sz="0" w:space="0" w:color="auto"/>
                    <w:bottom w:val="none" w:sz="0" w:space="0" w:color="auto"/>
                    <w:right w:val="none" w:sz="0" w:space="0" w:color="auto"/>
                  </w:divBdr>
                  <w:divsChild>
                    <w:div w:id="438645574">
                      <w:marLeft w:val="0"/>
                      <w:marRight w:val="0"/>
                      <w:marTop w:val="0"/>
                      <w:marBottom w:val="0"/>
                      <w:divBdr>
                        <w:top w:val="none" w:sz="0" w:space="0" w:color="auto"/>
                        <w:left w:val="none" w:sz="0" w:space="0" w:color="auto"/>
                        <w:bottom w:val="none" w:sz="0" w:space="0" w:color="auto"/>
                        <w:right w:val="none" w:sz="0" w:space="0" w:color="auto"/>
                      </w:divBdr>
                    </w:div>
                    <w:div w:id="476806660">
                      <w:marLeft w:val="0"/>
                      <w:marRight w:val="0"/>
                      <w:marTop w:val="0"/>
                      <w:marBottom w:val="0"/>
                      <w:divBdr>
                        <w:top w:val="none" w:sz="0" w:space="0" w:color="auto"/>
                        <w:left w:val="none" w:sz="0" w:space="0" w:color="auto"/>
                        <w:bottom w:val="none" w:sz="0" w:space="0" w:color="auto"/>
                        <w:right w:val="none" w:sz="0" w:space="0" w:color="auto"/>
                      </w:divBdr>
                    </w:div>
                  </w:divsChild>
                </w:div>
                <w:div w:id="105540501">
                  <w:marLeft w:val="0"/>
                  <w:marRight w:val="0"/>
                  <w:marTop w:val="0"/>
                  <w:marBottom w:val="0"/>
                  <w:divBdr>
                    <w:top w:val="none" w:sz="0" w:space="0" w:color="auto"/>
                    <w:left w:val="none" w:sz="0" w:space="0" w:color="auto"/>
                    <w:bottom w:val="none" w:sz="0" w:space="0" w:color="auto"/>
                    <w:right w:val="none" w:sz="0" w:space="0" w:color="auto"/>
                  </w:divBdr>
                  <w:divsChild>
                    <w:div w:id="170612655">
                      <w:marLeft w:val="0"/>
                      <w:marRight w:val="0"/>
                      <w:marTop w:val="0"/>
                      <w:marBottom w:val="0"/>
                      <w:divBdr>
                        <w:top w:val="none" w:sz="0" w:space="0" w:color="auto"/>
                        <w:left w:val="none" w:sz="0" w:space="0" w:color="auto"/>
                        <w:bottom w:val="none" w:sz="0" w:space="0" w:color="auto"/>
                        <w:right w:val="none" w:sz="0" w:space="0" w:color="auto"/>
                      </w:divBdr>
                    </w:div>
                    <w:div w:id="2034643474">
                      <w:marLeft w:val="0"/>
                      <w:marRight w:val="0"/>
                      <w:marTop w:val="0"/>
                      <w:marBottom w:val="0"/>
                      <w:divBdr>
                        <w:top w:val="none" w:sz="0" w:space="0" w:color="auto"/>
                        <w:left w:val="none" w:sz="0" w:space="0" w:color="auto"/>
                        <w:bottom w:val="none" w:sz="0" w:space="0" w:color="auto"/>
                        <w:right w:val="none" w:sz="0" w:space="0" w:color="auto"/>
                      </w:divBdr>
                    </w:div>
                  </w:divsChild>
                </w:div>
                <w:div w:id="1439982370">
                  <w:marLeft w:val="0"/>
                  <w:marRight w:val="0"/>
                  <w:marTop w:val="0"/>
                  <w:marBottom w:val="0"/>
                  <w:divBdr>
                    <w:top w:val="none" w:sz="0" w:space="0" w:color="auto"/>
                    <w:left w:val="none" w:sz="0" w:space="0" w:color="auto"/>
                    <w:bottom w:val="none" w:sz="0" w:space="0" w:color="auto"/>
                    <w:right w:val="none" w:sz="0" w:space="0" w:color="auto"/>
                  </w:divBdr>
                  <w:divsChild>
                    <w:div w:id="1580864165">
                      <w:marLeft w:val="0"/>
                      <w:marRight w:val="0"/>
                      <w:marTop w:val="0"/>
                      <w:marBottom w:val="0"/>
                      <w:divBdr>
                        <w:top w:val="none" w:sz="0" w:space="0" w:color="auto"/>
                        <w:left w:val="none" w:sz="0" w:space="0" w:color="auto"/>
                        <w:bottom w:val="none" w:sz="0" w:space="0" w:color="auto"/>
                        <w:right w:val="none" w:sz="0" w:space="0" w:color="auto"/>
                      </w:divBdr>
                    </w:div>
                  </w:divsChild>
                </w:div>
                <w:div w:id="537353262">
                  <w:marLeft w:val="0"/>
                  <w:marRight w:val="0"/>
                  <w:marTop w:val="0"/>
                  <w:marBottom w:val="0"/>
                  <w:divBdr>
                    <w:top w:val="none" w:sz="0" w:space="0" w:color="auto"/>
                    <w:left w:val="none" w:sz="0" w:space="0" w:color="auto"/>
                    <w:bottom w:val="none" w:sz="0" w:space="0" w:color="auto"/>
                    <w:right w:val="none" w:sz="0" w:space="0" w:color="auto"/>
                  </w:divBdr>
                  <w:divsChild>
                    <w:div w:id="962462794">
                      <w:marLeft w:val="0"/>
                      <w:marRight w:val="0"/>
                      <w:marTop w:val="0"/>
                      <w:marBottom w:val="0"/>
                      <w:divBdr>
                        <w:top w:val="none" w:sz="0" w:space="0" w:color="auto"/>
                        <w:left w:val="none" w:sz="0" w:space="0" w:color="auto"/>
                        <w:bottom w:val="none" w:sz="0" w:space="0" w:color="auto"/>
                        <w:right w:val="none" w:sz="0" w:space="0" w:color="auto"/>
                      </w:divBdr>
                    </w:div>
                  </w:divsChild>
                </w:div>
                <w:div w:id="39911508">
                  <w:marLeft w:val="0"/>
                  <w:marRight w:val="0"/>
                  <w:marTop w:val="0"/>
                  <w:marBottom w:val="0"/>
                  <w:divBdr>
                    <w:top w:val="none" w:sz="0" w:space="0" w:color="auto"/>
                    <w:left w:val="none" w:sz="0" w:space="0" w:color="auto"/>
                    <w:bottom w:val="none" w:sz="0" w:space="0" w:color="auto"/>
                    <w:right w:val="none" w:sz="0" w:space="0" w:color="auto"/>
                  </w:divBdr>
                  <w:divsChild>
                    <w:div w:id="1818570011">
                      <w:marLeft w:val="0"/>
                      <w:marRight w:val="0"/>
                      <w:marTop w:val="0"/>
                      <w:marBottom w:val="0"/>
                      <w:divBdr>
                        <w:top w:val="none" w:sz="0" w:space="0" w:color="auto"/>
                        <w:left w:val="none" w:sz="0" w:space="0" w:color="auto"/>
                        <w:bottom w:val="none" w:sz="0" w:space="0" w:color="auto"/>
                        <w:right w:val="none" w:sz="0" w:space="0" w:color="auto"/>
                      </w:divBdr>
                    </w:div>
                  </w:divsChild>
                </w:div>
                <w:div w:id="1222980874">
                  <w:marLeft w:val="0"/>
                  <w:marRight w:val="0"/>
                  <w:marTop w:val="0"/>
                  <w:marBottom w:val="0"/>
                  <w:divBdr>
                    <w:top w:val="none" w:sz="0" w:space="0" w:color="auto"/>
                    <w:left w:val="none" w:sz="0" w:space="0" w:color="auto"/>
                    <w:bottom w:val="none" w:sz="0" w:space="0" w:color="auto"/>
                    <w:right w:val="none" w:sz="0" w:space="0" w:color="auto"/>
                  </w:divBdr>
                  <w:divsChild>
                    <w:div w:id="712122839">
                      <w:marLeft w:val="0"/>
                      <w:marRight w:val="0"/>
                      <w:marTop w:val="0"/>
                      <w:marBottom w:val="0"/>
                      <w:divBdr>
                        <w:top w:val="none" w:sz="0" w:space="0" w:color="auto"/>
                        <w:left w:val="none" w:sz="0" w:space="0" w:color="auto"/>
                        <w:bottom w:val="none" w:sz="0" w:space="0" w:color="auto"/>
                        <w:right w:val="none" w:sz="0" w:space="0" w:color="auto"/>
                      </w:divBdr>
                    </w:div>
                  </w:divsChild>
                </w:div>
                <w:div w:id="1472868194">
                  <w:marLeft w:val="0"/>
                  <w:marRight w:val="0"/>
                  <w:marTop w:val="0"/>
                  <w:marBottom w:val="0"/>
                  <w:divBdr>
                    <w:top w:val="none" w:sz="0" w:space="0" w:color="auto"/>
                    <w:left w:val="none" w:sz="0" w:space="0" w:color="auto"/>
                    <w:bottom w:val="none" w:sz="0" w:space="0" w:color="auto"/>
                    <w:right w:val="none" w:sz="0" w:space="0" w:color="auto"/>
                  </w:divBdr>
                  <w:divsChild>
                    <w:div w:id="1224489790">
                      <w:marLeft w:val="0"/>
                      <w:marRight w:val="0"/>
                      <w:marTop w:val="0"/>
                      <w:marBottom w:val="0"/>
                      <w:divBdr>
                        <w:top w:val="none" w:sz="0" w:space="0" w:color="auto"/>
                        <w:left w:val="none" w:sz="0" w:space="0" w:color="auto"/>
                        <w:bottom w:val="none" w:sz="0" w:space="0" w:color="auto"/>
                        <w:right w:val="none" w:sz="0" w:space="0" w:color="auto"/>
                      </w:divBdr>
                    </w:div>
                  </w:divsChild>
                </w:div>
                <w:div w:id="224948727">
                  <w:marLeft w:val="0"/>
                  <w:marRight w:val="0"/>
                  <w:marTop w:val="0"/>
                  <w:marBottom w:val="0"/>
                  <w:divBdr>
                    <w:top w:val="none" w:sz="0" w:space="0" w:color="auto"/>
                    <w:left w:val="none" w:sz="0" w:space="0" w:color="auto"/>
                    <w:bottom w:val="none" w:sz="0" w:space="0" w:color="auto"/>
                    <w:right w:val="none" w:sz="0" w:space="0" w:color="auto"/>
                  </w:divBdr>
                  <w:divsChild>
                    <w:div w:id="1591429415">
                      <w:marLeft w:val="0"/>
                      <w:marRight w:val="0"/>
                      <w:marTop w:val="0"/>
                      <w:marBottom w:val="0"/>
                      <w:divBdr>
                        <w:top w:val="none" w:sz="0" w:space="0" w:color="auto"/>
                        <w:left w:val="none" w:sz="0" w:space="0" w:color="auto"/>
                        <w:bottom w:val="none" w:sz="0" w:space="0" w:color="auto"/>
                        <w:right w:val="none" w:sz="0" w:space="0" w:color="auto"/>
                      </w:divBdr>
                    </w:div>
                  </w:divsChild>
                </w:div>
                <w:div w:id="2000452314">
                  <w:marLeft w:val="0"/>
                  <w:marRight w:val="0"/>
                  <w:marTop w:val="0"/>
                  <w:marBottom w:val="0"/>
                  <w:divBdr>
                    <w:top w:val="none" w:sz="0" w:space="0" w:color="auto"/>
                    <w:left w:val="none" w:sz="0" w:space="0" w:color="auto"/>
                    <w:bottom w:val="none" w:sz="0" w:space="0" w:color="auto"/>
                    <w:right w:val="none" w:sz="0" w:space="0" w:color="auto"/>
                  </w:divBdr>
                  <w:divsChild>
                    <w:div w:id="862135068">
                      <w:marLeft w:val="0"/>
                      <w:marRight w:val="0"/>
                      <w:marTop w:val="0"/>
                      <w:marBottom w:val="0"/>
                      <w:divBdr>
                        <w:top w:val="none" w:sz="0" w:space="0" w:color="auto"/>
                        <w:left w:val="none" w:sz="0" w:space="0" w:color="auto"/>
                        <w:bottom w:val="none" w:sz="0" w:space="0" w:color="auto"/>
                        <w:right w:val="none" w:sz="0" w:space="0" w:color="auto"/>
                      </w:divBdr>
                    </w:div>
                  </w:divsChild>
                </w:div>
                <w:div w:id="139929567">
                  <w:marLeft w:val="0"/>
                  <w:marRight w:val="0"/>
                  <w:marTop w:val="0"/>
                  <w:marBottom w:val="0"/>
                  <w:divBdr>
                    <w:top w:val="none" w:sz="0" w:space="0" w:color="auto"/>
                    <w:left w:val="none" w:sz="0" w:space="0" w:color="auto"/>
                    <w:bottom w:val="none" w:sz="0" w:space="0" w:color="auto"/>
                    <w:right w:val="none" w:sz="0" w:space="0" w:color="auto"/>
                  </w:divBdr>
                  <w:divsChild>
                    <w:div w:id="675421506">
                      <w:marLeft w:val="0"/>
                      <w:marRight w:val="0"/>
                      <w:marTop w:val="0"/>
                      <w:marBottom w:val="0"/>
                      <w:divBdr>
                        <w:top w:val="none" w:sz="0" w:space="0" w:color="auto"/>
                        <w:left w:val="none" w:sz="0" w:space="0" w:color="auto"/>
                        <w:bottom w:val="none" w:sz="0" w:space="0" w:color="auto"/>
                        <w:right w:val="none" w:sz="0" w:space="0" w:color="auto"/>
                      </w:divBdr>
                    </w:div>
                  </w:divsChild>
                </w:div>
                <w:div w:id="519009687">
                  <w:marLeft w:val="0"/>
                  <w:marRight w:val="0"/>
                  <w:marTop w:val="0"/>
                  <w:marBottom w:val="0"/>
                  <w:divBdr>
                    <w:top w:val="none" w:sz="0" w:space="0" w:color="auto"/>
                    <w:left w:val="none" w:sz="0" w:space="0" w:color="auto"/>
                    <w:bottom w:val="none" w:sz="0" w:space="0" w:color="auto"/>
                    <w:right w:val="none" w:sz="0" w:space="0" w:color="auto"/>
                  </w:divBdr>
                  <w:divsChild>
                    <w:div w:id="619649223">
                      <w:marLeft w:val="0"/>
                      <w:marRight w:val="0"/>
                      <w:marTop w:val="0"/>
                      <w:marBottom w:val="0"/>
                      <w:divBdr>
                        <w:top w:val="none" w:sz="0" w:space="0" w:color="auto"/>
                        <w:left w:val="none" w:sz="0" w:space="0" w:color="auto"/>
                        <w:bottom w:val="none" w:sz="0" w:space="0" w:color="auto"/>
                        <w:right w:val="none" w:sz="0" w:space="0" w:color="auto"/>
                      </w:divBdr>
                    </w:div>
                  </w:divsChild>
                </w:div>
                <w:div w:id="417873266">
                  <w:marLeft w:val="0"/>
                  <w:marRight w:val="0"/>
                  <w:marTop w:val="0"/>
                  <w:marBottom w:val="0"/>
                  <w:divBdr>
                    <w:top w:val="none" w:sz="0" w:space="0" w:color="auto"/>
                    <w:left w:val="none" w:sz="0" w:space="0" w:color="auto"/>
                    <w:bottom w:val="none" w:sz="0" w:space="0" w:color="auto"/>
                    <w:right w:val="none" w:sz="0" w:space="0" w:color="auto"/>
                  </w:divBdr>
                  <w:divsChild>
                    <w:div w:id="1175807317">
                      <w:marLeft w:val="0"/>
                      <w:marRight w:val="0"/>
                      <w:marTop w:val="0"/>
                      <w:marBottom w:val="0"/>
                      <w:divBdr>
                        <w:top w:val="none" w:sz="0" w:space="0" w:color="auto"/>
                        <w:left w:val="none" w:sz="0" w:space="0" w:color="auto"/>
                        <w:bottom w:val="none" w:sz="0" w:space="0" w:color="auto"/>
                        <w:right w:val="none" w:sz="0" w:space="0" w:color="auto"/>
                      </w:divBdr>
                    </w:div>
                  </w:divsChild>
                </w:div>
                <w:div w:id="12265996">
                  <w:marLeft w:val="0"/>
                  <w:marRight w:val="0"/>
                  <w:marTop w:val="0"/>
                  <w:marBottom w:val="0"/>
                  <w:divBdr>
                    <w:top w:val="none" w:sz="0" w:space="0" w:color="auto"/>
                    <w:left w:val="none" w:sz="0" w:space="0" w:color="auto"/>
                    <w:bottom w:val="none" w:sz="0" w:space="0" w:color="auto"/>
                    <w:right w:val="none" w:sz="0" w:space="0" w:color="auto"/>
                  </w:divBdr>
                  <w:divsChild>
                    <w:div w:id="1309357897">
                      <w:marLeft w:val="0"/>
                      <w:marRight w:val="0"/>
                      <w:marTop w:val="0"/>
                      <w:marBottom w:val="0"/>
                      <w:divBdr>
                        <w:top w:val="none" w:sz="0" w:space="0" w:color="auto"/>
                        <w:left w:val="none" w:sz="0" w:space="0" w:color="auto"/>
                        <w:bottom w:val="none" w:sz="0" w:space="0" w:color="auto"/>
                        <w:right w:val="none" w:sz="0" w:space="0" w:color="auto"/>
                      </w:divBdr>
                    </w:div>
                  </w:divsChild>
                </w:div>
                <w:div w:id="1168986608">
                  <w:marLeft w:val="0"/>
                  <w:marRight w:val="0"/>
                  <w:marTop w:val="0"/>
                  <w:marBottom w:val="0"/>
                  <w:divBdr>
                    <w:top w:val="none" w:sz="0" w:space="0" w:color="auto"/>
                    <w:left w:val="none" w:sz="0" w:space="0" w:color="auto"/>
                    <w:bottom w:val="none" w:sz="0" w:space="0" w:color="auto"/>
                    <w:right w:val="none" w:sz="0" w:space="0" w:color="auto"/>
                  </w:divBdr>
                  <w:divsChild>
                    <w:div w:id="819034269">
                      <w:marLeft w:val="0"/>
                      <w:marRight w:val="0"/>
                      <w:marTop w:val="0"/>
                      <w:marBottom w:val="0"/>
                      <w:divBdr>
                        <w:top w:val="none" w:sz="0" w:space="0" w:color="auto"/>
                        <w:left w:val="none" w:sz="0" w:space="0" w:color="auto"/>
                        <w:bottom w:val="none" w:sz="0" w:space="0" w:color="auto"/>
                        <w:right w:val="none" w:sz="0" w:space="0" w:color="auto"/>
                      </w:divBdr>
                    </w:div>
                  </w:divsChild>
                </w:div>
                <w:div w:id="417167838">
                  <w:marLeft w:val="0"/>
                  <w:marRight w:val="0"/>
                  <w:marTop w:val="0"/>
                  <w:marBottom w:val="0"/>
                  <w:divBdr>
                    <w:top w:val="none" w:sz="0" w:space="0" w:color="auto"/>
                    <w:left w:val="none" w:sz="0" w:space="0" w:color="auto"/>
                    <w:bottom w:val="none" w:sz="0" w:space="0" w:color="auto"/>
                    <w:right w:val="none" w:sz="0" w:space="0" w:color="auto"/>
                  </w:divBdr>
                  <w:divsChild>
                    <w:div w:id="119885610">
                      <w:marLeft w:val="0"/>
                      <w:marRight w:val="0"/>
                      <w:marTop w:val="0"/>
                      <w:marBottom w:val="0"/>
                      <w:divBdr>
                        <w:top w:val="none" w:sz="0" w:space="0" w:color="auto"/>
                        <w:left w:val="none" w:sz="0" w:space="0" w:color="auto"/>
                        <w:bottom w:val="none" w:sz="0" w:space="0" w:color="auto"/>
                        <w:right w:val="none" w:sz="0" w:space="0" w:color="auto"/>
                      </w:divBdr>
                    </w:div>
                  </w:divsChild>
                </w:div>
                <w:div w:id="210843670">
                  <w:marLeft w:val="0"/>
                  <w:marRight w:val="0"/>
                  <w:marTop w:val="0"/>
                  <w:marBottom w:val="0"/>
                  <w:divBdr>
                    <w:top w:val="none" w:sz="0" w:space="0" w:color="auto"/>
                    <w:left w:val="none" w:sz="0" w:space="0" w:color="auto"/>
                    <w:bottom w:val="none" w:sz="0" w:space="0" w:color="auto"/>
                    <w:right w:val="none" w:sz="0" w:space="0" w:color="auto"/>
                  </w:divBdr>
                  <w:divsChild>
                    <w:div w:id="1979187534">
                      <w:marLeft w:val="0"/>
                      <w:marRight w:val="0"/>
                      <w:marTop w:val="0"/>
                      <w:marBottom w:val="0"/>
                      <w:divBdr>
                        <w:top w:val="none" w:sz="0" w:space="0" w:color="auto"/>
                        <w:left w:val="none" w:sz="0" w:space="0" w:color="auto"/>
                        <w:bottom w:val="none" w:sz="0" w:space="0" w:color="auto"/>
                        <w:right w:val="none" w:sz="0" w:space="0" w:color="auto"/>
                      </w:divBdr>
                    </w:div>
                  </w:divsChild>
                </w:div>
                <w:div w:id="619265661">
                  <w:marLeft w:val="0"/>
                  <w:marRight w:val="0"/>
                  <w:marTop w:val="0"/>
                  <w:marBottom w:val="0"/>
                  <w:divBdr>
                    <w:top w:val="none" w:sz="0" w:space="0" w:color="auto"/>
                    <w:left w:val="none" w:sz="0" w:space="0" w:color="auto"/>
                    <w:bottom w:val="none" w:sz="0" w:space="0" w:color="auto"/>
                    <w:right w:val="none" w:sz="0" w:space="0" w:color="auto"/>
                  </w:divBdr>
                  <w:divsChild>
                    <w:div w:id="971054747">
                      <w:marLeft w:val="0"/>
                      <w:marRight w:val="0"/>
                      <w:marTop w:val="0"/>
                      <w:marBottom w:val="0"/>
                      <w:divBdr>
                        <w:top w:val="none" w:sz="0" w:space="0" w:color="auto"/>
                        <w:left w:val="none" w:sz="0" w:space="0" w:color="auto"/>
                        <w:bottom w:val="none" w:sz="0" w:space="0" w:color="auto"/>
                        <w:right w:val="none" w:sz="0" w:space="0" w:color="auto"/>
                      </w:divBdr>
                    </w:div>
                  </w:divsChild>
                </w:div>
                <w:div w:id="1144200770">
                  <w:marLeft w:val="0"/>
                  <w:marRight w:val="0"/>
                  <w:marTop w:val="0"/>
                  <w:marBottom w:val="0"/>
                  <w:divBdr>
                    <w:top w:val="none" w:sz="0" w:space="0" w:color="auto"/>
                    <w:left w:val="none" w:sz="0" w:space="0" w:color="auto"/>
                    <w:bottom w:val="none" w:sz="0" w:space="0" w:color="auto"/>
                    <w:right w:val="none" w:sz="0" w:space="0" w:color="auto"/>
                  </w:divBdr>
                  <w:divsChild>
                    <w:div w:id="1713730526">
                      <w:marLeft w:val="0"/>
                      <w:marRight w:val="0"/>
                      <w:marTop w:val="0"/>
                      <w:marBottom w:val="0"/>
                      <w:divBdr>
                        <w:top w:val="none" w:sz="0" w:space="0" w:color="auto"/>
                        <w:left w:val="none" w:sz="0" w:space="0" w:color="auto"/>
                        <w:bottom w:val="none" w:sz="0" w:space="0" w:color="auto"/>
                        <w:right w:val="none" w:sz="0" w:space="0" w:color="auto"/>
                      </w:divBdr>
                    </w:div>
                  </w:divsChild>
                </w:div>
                <w:div w:id="641080468">
                  <w:marLeft w:val="0"/>
                  <w:marRight w:val="0"/>
                  <w:marTop w:val="0"/>
                  <w:marBottom w:val="0"/>
                  <w:divBdr>
                    <w:top w:val="none" w:sz="0" w:space="0" w:color="auto"/>
                    <w:left w:val="none" w:sz="0" w:space="0" w:color="auto"/>
                    <w:bottom w:val="none" w:sz="0" w:space="0" w:color="auto"/>
                    <w:right w:val="none" w:sz="0" w:space="0" w:color="auto"/>
                  </w:divBdr>
                  <w:divsChild>
                    <w:div w:id="1357927371">
                      <w:marLeft w:val="0"/>
                      <w:marRight w:val="0"/>
                      <w:marTop w:val="0"/>
                      <w:marBottom w:val="0"/>
                      <w:divBdr>
                        <w:top w:val="none" w:sz="0" w:space="0" w:color="auto"/>
                        <w:left w:val="none" w:sz="0" w:space="0" w:color="auto"/>
                        <w:bottom w:val="none" w:sz="0" w:space="0" w:color="auto"/>
                        <w:right w:val="none" w:sz="0" w:space="0" w:color="auto"/>
                      </w:divBdr>
                    </w:div>
                  </w:divsChild>
                </w:div>
                <w:div w:id="792165588">
                  <w:marLeft w:val="0"/>
                  <w:marRight w:val="0"/>
                  <w:marTop w:val="0"/>
                  <w:marBottom w:val="0"/>
                  <w:divBdr>
                    <w:top w:val="none" w:sz="0" w:space="0" w:color="auto"/>
                    <w:left w:val="none" w:sz="0" w:space="0" w:color="auto"/>
                    <w:bottom w:val="none" w:sz="0" w:space="0" w:color="auto"/>
                    <w:right w:val="none" w:sz="0" w:space="0" w:color="auto"/>
                  </w:divBdr>
                  <w:divsChild>
                    <w:div w:id="1712074883">
                      <w:marLeft w:val="0"/>
                      <w:marRight w:val="0"/>
                      <w:marTop w:val="0"/>
                      <w:marBottom w:val="0"/>
                      <w:divBdr>
                        <w:top w:val="none" w:sz="0" w:space="0" w:color="auto"/>
                        <w:left w:val="none" w:sz="0" w:space="0" w:color="auto"/>
                        <w:bottom w:val="none" w:sz="0" w:space="0" w:color="auto"/>
                        <w:right w:val="none" w:sz="0" w:space="0" w:color="auto"/>
                      </w:divBdr>
                    </w:div>
                  </w:divsChild>
                </w:div>
                <w:div w:id="42366521">
                  <w:marLeft w:val="0"/>
                  <w:marRight w:val="0"/>
                  <w:marTop w:val="0"/>
                  <w:marBottom w:val="0"/>
                  <w:divBdr>
                    <w:top w:val="none" w:sz="0" w:space="0" w:color="auto"/>
                    <w:left w:val="none" w:sz="0" w:space="0" w:color="auto"/>
                    <w:bottom w:val="none" w:sz="0" w:space="0" w:color="auto"/>
                    <w:right w:val="none" w:sz="0" w:space="0" w:color="auto"/>
                  </w:divBdr>
                  <w:divsChild>
                    <w:div w:id="2006857171">
                      <w:marLeft w:val="0"/>
                      <w:marRight w:val="0"/>
                      <w:marTop w:val="0"/>
                      <w:marBottom w:val="0"/>
                      <w:divBdr>
                        <w:top w:val="none" w:sz="0" w:space="0" w:color="auto"/>
                        <w:left w:val="none" w:sz="0" w:space="0" w:color="auto"/>
                        <w:bottom w:val="none" w:sz="0" w:space="0" w:color="auto"/>
                        <w:right w:val="none" w:sz="0" w:space="0" w:color="auto"/>
                      </w:divBdr>
                    </w:div>
                  </w:divsChild>
                </w:div>
                <w:div w:id="1646742643">
                  <w:marLeft w:val="0"/>
                  <w:marRight w:val="0"/>
                  <w:marTop w:val="0"/>
                  <w:marBottom w:val="0"/>
                  <w:divBdr>
                    <w:top w:val="none" w:sz="0" w:space="0" w:color="auto"/>
                    <w:left w:val="none" w:sz="0" w:space="0" w:color="auto"/>
                    <w:bottom w:val="none" w:sz="0" w:space="0" w:color="auto"/>
                    <w:right w:val="none" w:sz="0" w:space="0" w:color="auto"/>
                  </w:divBdr>
                  <w:divsChild>
                    <w:div w:id="454444930">
                      <w:marLeft w:val="0"/>
                      <w:marRight w:val="0"/>
                      <w:marTop w:val="0"/>
                      <w:marBottom w:val="0"/>
                      <w:divBdr>
                        <w:top w:val="none" w:sz="0" w:space="0" w:color="auto"/>
                        <w:left w:val="none" w:sz="0" w:space="0" w:color="auto"/>
                        <w:bottom w:val="none" w:sz="0" w:space="0" w:color="auto"/>
                        <w:right w:val="none" w:sz="0" w:space="0" w:color="auto"/>
                      </w:divBdr>
                    </w:div>
                  </w:divsChild>
                </w:div>
                <w:div w:id="1179269337">
                  <w:marLeft w:val="0"/>
                  <w:marRight w:val="0"/>
                  <w:marTop w:val="0"/>
                  <w:marBottom w:val="0"/>
                  <w:divBdr>
                    <w:top w:val="none" w:sz="0" w:space="0" w:color="auto"/>
                    <w:left w:val="none" w:sz="0" w:space="0" w:color="auto"/>
                    <w:bottom w:val="none" w:sz="0" w:space="0" w:color="auto"/>
                    <w:right w:val="none" w:sz="0" w:space="0" w:color="auto"/>
                  </w:divBdr>
                  <w:divsChild>
                    <w:div w:id="1778520821">
                      <w:marLeft w:val="0"/>
                      <w:marRight w:val="0"/>
                      <w:marTop w:val="0"/>
                      <w:marBottom w:val="0"/>
                      <w:divBdr>
                        <w:top w:val="none" w:sz="0" w:space="0" w:color="auto"/>
                        <w:left w:val="none" w:sz="0" w:space="0" w:color="auto"/>
                        <w:bottom w:val="none" w:sz="0" w:space="0" w:color="auto"/>
                        <w:right w:val="none" w:sz="0" w:space="0" w:color="auto"/>
                      </w:divBdr>
                    </w:div>
                  </w:divsChild>
                </w:div>
                <w:div w:id="2085298845">
                  <w:marLeft w:val="0"/>
                  <w:marRight w:val="0"/>
                  <w:marTop w:val="0"/>
                  <w:marBottom w:val="0"/>
                  <w:divBdr>
                    <w:top w:val="none" w:sz="0" w:space="0" w:color="auto"/>
                    <w:left w:val="none" w:sz="0" w:space="0" w:color="auto"/>
                    <w:bottom w:val="none" w:sz="0" w:space="0" w:color="auto"/>
                    <w:right w:val="none" w:sz="0" w:space="0" w:color="auto"/>
                  </w:divBdr>
                  <w:divsChild>
                    <w:div w:id="1922986936">
                      <w:marLeft w:val="0"/>
                      <w:marRight w:val="0"/>
                      <w:marTop w:val="0"/>
                      <w:marBottom w:val="0"/>
                      <w:divBdr>
                        <w:top w:val="none" w:sz="0" w:space="0" w:color="auto"/>
                        <w:left w:val="none" w:sz="0" w:space="0" w:color="auto"/>
                        <w:bottom w:val="none" w:sz="0" w:space="0" w:color="auto"/>
                        <w:right w:val="none" w:sz="0" w:space="0" w:color="auto"/>
                      </w:divBdr>
                    </w:div>
                  </w:divsChild>
                </w:div>
                <w:div w:id="1270970966">
                  <w:marLeft w:val="0"/>
                  <w:marRight w:val="0"/>
                  <w:marTop w:val="0"/>
                  <w:marBottom w:val="0"/>
                  <w:divBdr>
                    <w:top w:val="none" w:sz="0" w:space="0" w:color="auto"/>
                    <w:left w:val="none" w:sz="0" w:space="0" w:color="auto"/>
                    <w:bottom w:val="none" w:sz="0" w:space="0" w:color="auto"/>
                    <w:right w:val="none" w:sz="0" w:space="0" w:color="auto"/>
                  </w:divBdr>
                  <w:divsChild>
                    <w:div w:id="1614822156">
                      <w:marLeft w:val="0"/>
                      <w:marRight w:val="0"/>
                      <w:marTop w:val="0"/>
                      <w:marBottom w:val="0"/>
                      <w:divBdr>
                        <w:top w:val="none" w:sz="0" w:space="0" w:color="auto"/>
                        <w:left w:val="none" w:sz="0" w:space="0" w:color="auto"/>
                        <w:bottom w:val="none" w:sz="0" w:space="0" w:color="auto"/>
                        <w:right w:val="none" w:sz="0" w:space="0" w:color="auto"/>
                      </w:divBdr>
                    </w:div>
                  </w:divsChild>
                </w:div>
                <w:div w:id="134570724">
                  <w:marLeft w:val="0"/>
                  <w:marRight w:val="0"/>
                  <w:marTop w:val="0"/>
                  <w:marBottom w:val="0"/>
                  <w:divBdr>
                    <w:top w:val="none" w:sz="0" w:space="0" w:color="auto"/>
                    <w:left w:val="none" w:sz="0" w:space="0" w:color="auto"/>
                    <w:bottom w:val="none" w:sz="0" w:space="0" w:color="auto"/>
                    <w:right w:val="none" w:sz="0" w:space="0" w:color="auto"/>
                  </w:divBdr>
                  <w:divsChild>
                    <w:div w:id="1366905331">
                      <w:marLeft w:val="0"/>
                      <w:marRight w:val="0"/>
                      <w:marTop w:val="0"/>
                      <w:marBottom w:val="0"/>
                      <w:divBdr>
                        <w:top w:val="none" w:sz="0" w:space="0" w:color="auto"/>
                        <w:left w:val="none" w:sz="0" w:space="0" w:color="auto"/>
                        <w:bottom w:val="none" w:sz="0" w:space="0" w:color="auto"/>
                        <w:right w:val="none" w:sz="0" w:space="0" w:color="auto"/>
                      </w:divBdr>
                    </w:div>
                  </w:divsChild>
                </w:div>
                <w:div w:id="312024128">
                  <w:marLeft w:val="0"/>
                  <w:marRight w:val="0"/>
                  <w:marTop w:val="0"/>
                  <w:marBottom w:val="0"/>
                  <w:divBdr>
                    <w:top w:val="none" w:sz="0" w:space="0" w:color="auto"/>
                    <w:left w:val="none" w:sz="0" w:space="0" w:color="auto"/>
                    <w:bottom w:val="none" w:sz="0" w:space="0" w:color="auto"/>
                    <w:right w:val="none" w:sz="0" w:space="0" w:color="auto"/>
                  </w:divBdr>
                  <w:divsChild>
                    <w:div w:id="1508865887">
                      <w:marLeft w:val="0"/>
                      <w:marRight w:val="0"/>
                      <w:marTop w:val="0"/>
                      <w:marBottom w:val="0"/>
                      <w:divBdr>
                        <w:top w:val="none" w:sz="0" w:space="0" w:color="auto"/>
                        <w:left w:val="none" w:sz="0" w:space="0" w:color="auto"/>
                        <w:bottom w:val="none" w:sz="0" w:space="0" w:color="auto"/>
                        <w:right w:val="none" w:sz="0" w:space="0" w:color="auto"/>
                      </w:divBdr>
                    </w:div>
                  </w:divsChild>
                </w:div>
                <w:div w:id="13457793">
                  <w:marLeft w:val="0"/>
                  <w:marRight w:val="0"/>
                  <w:marTop w:val="0"/>
                  <w:marBottom w:val="0"/>
                  <w:divBdr>
                    <w:top w:val="none" w:sz="0" w:space="0" w:color="auto"/>
                    <w:left w:val="none" w:sz="0" w:space="0" w:color="auto"/>
                    <w:bottom w:val="none" w:sz="0" w:space="0" w:color="auto"/>
                    <w:right w:val="none" w:sz="0" w:space="0" w:color="auto"/>
                  </w:divBdr>
                  <w:divsChild>
                    <w:div w:id="1113477216">
                      <w:marLeft w:val="0"/>
                      <w:marRight w:val="0"/>
                      <w:marTop w:val="0"/>
                      <w:marBottom w:val="0"/>
                      <w:divBdr>
                        <w:top w:val="none" w:sz="0" w:space="0" w:color="auto"/>
                        <w:left w:val="none" w:sz="0" w:space="0" w:color="auto"/>
                        <w:bottom w:val="none" w:sz="0" w:space="0" w:color="auto"/>
                        <w:right w:val="none" w:sz="0" w:space="0" w:color="auto"/>
                      </w:divBdr>
                    </w:div>
                  </w:divsChild>
                </w:div>
                <w:div w:id="617958292">
                  <w:marLeft w:val="0"/>
                  <w:marRight w:val="0"/>
                  <w:marTop w:val="0"/>
                  <w:marBottom w:val="0"/>
                  <w:divBdr>
                    <w:top w:val="none" w:sz="0" w:space="0" w:color="auto"/>
                    <w:left w:val="none" w:sz="0" w:space="0" w:color="auto"/>
                    <w:bottom w:val="none" w:sz="0" w:space="0" w:color="auto"/>
                    <w:right w:val="none" w:sz="0" w:space="0" w:color="auto"/>
                  </w:divBdr>
                  <w:divsChild>
                    <w:div w:id="1518498842">
                      <w:marLeft w:val="0"/>
                      <w:marRight w:val="0"/>
                      <w:marTop w:val="0"/>
                      <w:marBottom w:val="0"/>
                      <w:divBdr>
                        <w:top w:val="none" w:sz="0" w:space="0" w:color="auto"/>
                        <w:left w:val="none" w:sz="0" w:space="0" w:color="auto"/>
                        <w:bottom w:val="none" w:sz="0" w:space="0" w:color="auto"/>
                        <w:right w:val="none" w:sz="0" w:space="0" w:color="auto"/>
                      </w:divBdr>
                    </w:div>
                  </w:divsChild>
                </w:div>
                <w:div w:id="18704477">
                  <w:marLeft w:val="0"/>
                  <w:marRight w:val="0"/>
                  <w:marTop w:val="0"/>
                  <w:marBottom w:val="0"/>
                  <w:divBdr>
                    <w:top w:val="none" w:sz="0" w:space="0" w:color="auto"/>
                    <w:left w:val="none" w:sz="0" w:space="0" w:color="auto"/>
                    <w:bottom w:val="none" w:sz="0" w:space="0" w:color="auto"/>
                    <w:right w:val="none" w:sz="0" w:space="0" w:color="auto"/>
                  </w:divBdr>
                  <w:divsChild>
                    <w:div w:id="2095978908">
                      <w:marLeft w:val="0"/>
                      <w:marRight w:val="0"/>
                      <w:marTop w:val="0"/>
                      <w:marBottom w:val="0"/>
                      <w:divBdr>
                        <w:top w:val="none" w:sz="0" w:space="0" w:color="auto"/>
                        <w:left w:val="none" w:sz="0" w:space="0" w:color="auto"/>
                        <w:bottom w:val="none" w:sz="0" w:space="0" w:color="auto"/>
                        <w:right w:val="none" w:sz="0" w:space="0" w:color="auto"/>
                      </w:divBdr>
                    </w:div>
                  </w:divsChild>
                </w:div>
                <w:div w:id="1602837818">
                  <w:marLeft w:val="0"/>
                  <w:marRight w:val="0"/>
                  <w:marTop w:val="0"/>
                  <w:marBottom w:val="0"/>
                  <w:divBdr>
                    <w:top w:val="none" w:sz="0" w:space="0" w:color="auto"/>
                    <w:left w:val="none" w:sz="0" w:space="0" w:color="auto"/>
                    <w:bottom w:val="none" w:sz="0" w:space="0" w:color="auto"/>
                    <w:right w:val="none" w:sz="0" w:space="0" w:color="auto"/>
                  </w:divBdr>
                  <w:divsChild>
                    <w:div w:id="1467164520">
                      <w:marLeft w:val="0"/>
                      <w:marRight w:val="0"/>
                      <w:marTop w:val="0"/>
                      <w:marBottom w:val="0"/>
                      <w:divBdr>
                        <w:top w:val="none" w:sz="0" w:space="0" w:color="auto"/>
                        <w:left w:val="none" w:sz="0" w:space="0" w:color="auto"/>
                        <w:bottom w:val="none" w:sz="0" w:space="0" w:color="auto"/>
                        <w:right w:val="none" w:sz="0" w:space="0" w:color="auto"/>
                      </w:divBdr>
                    </w:div>
                  </w:divsChild>
                </w:div>
                <w:div w:id="958954445">
                  <w:marLeft w:val="0"/>
                  <w:marRight w:val="0"/>
                  <w:marTop w:val="0"/>
                  <w:marBottom w:val="0"/>
                  <w:divBdr>
                    <w:top w:val="none" w:sz="0" w:space="0" w:color="auto"/>
                    <w:left w:val="none" w:sz="0" w:space="0" w:color="auto"/>
                    <w:bottom w:val="none" w:sz="0" w:space="0" w:color="auto"/>
                    <w:right w:val="none" w:sz="0" w:space="0" w:color="auto"/>
                  </w:divBdr>
                  <w:divsChild>
                    <w:div w:id="5161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80172">
          <w:marLeft w:val="0"/>
          <w:marRight w:val="0"/>
          <w:marTop w:val="0"/>
          <w:marBottom w:val="0"/>
          <w:divBdr>
            <w:top w:val="none" w:sz="0" w:space="0" w:color="auto"/>
            <w:left w:val="none" w:sz="0" w:space="0" w:color="auto"/>
            <w:bottom w:val="none" w:sz="0" w:space="0" w:color="auto"/>
            <w:right w:val="none" w:sz="0" w:space="0" w:color="auto"/>
          </w:divBdr>
        </w:div>
        <w:div w:id="1666594268">
          <w:marLeft w:val="0"/>
          <w:marRight w:val="0"/>
          <w:marTop w:val="0"/>
          <w:marBottom w:val="0"/>
          <w:divBdr>
            <w:top w:val="none" w:sz="0" w:space="0" w:color="auto"/>
            <w:left w:val="none" w:sz="0" w:space="0" w:color="auto"/>
            <w:bottom w:val="none" w:sz="0" w:space="0" w:color="auto"/>
            <w:right w:val="none" w:sz="0" w:space="0" w:color="auto"/>
          </w:divBdr>
          <w:divsChild>
            <w:div w:id="848299398">
              <w:marLeft w:val="-75"/>
              <w:marRight w:val="0"/>
              <w:marTop w:val="30"/>
              <w:marBottom w:val="30"/>
              <w:divBdr>
                <w:top w:val="none" w:sz="0" w:space="0" w:color="auto"/>
                <w:left w:val="none" w:sz="0" w:space="0" w:color="auto"/>
                <w:bottom w:val="none" w:sz="0" w:space="0" w:color="auto"/>
                <w:right w:val="none" w:sz="0" w:space="0" w:color="auto"/>
              </w:divBdr>
              <w:divsChild>
                <w:div w:id="1183780995">
                  <w:marLeft w:val="0"/>
                  <w:marRight w:val="0"/>
                  <w:marTop w:val="0"/>
                  <w:marBottom w:val="0"/>
                  <w:divBdr>
                    <w:top w:val="none" w:sz="0" w:space="0" w:color="auto"/>
                    <w:left w:val="none" w:sz="0" w:space="0" w:color="auto"/>
                    <w:bottom w:val="none" w:sz="0" w:space="0" w:color="auto"/>
                    <w:right w:val="none" w:sz="0" w:space="0" w:color="auto"/>
                  </w:divBdr>
                  <w:divsChild>
                    <w:div w:id="199978273">
                      <w:marLeft w:val="0"/>
                      <w:marRight w:val="0"/>
                      <w:marTop w:val="0"/>
                      <w:marBottom w:val="0"/>
                      <w:divBdr>
                        <w:top w:val="none" w:sz="0" w:space="0" w:color="auto"/>
                        <w:left w:val="none" w:sz="0" w:space="0" w:color="auto"/>
                        <w:bottom w:val="none" w:sz="0" w:space="0" w:color="auto"/>
                        <w:right w:val="none" w:sz="0" w:space="0" w:color="auto"/>
                      </w:divBdr>
                    </w:div>
                  </w:divsChild>
                </w:div>
                <w:div w:id="1980188271">
                  <w:marLeft w:val="0"/>
                  <w:marRight w:val="0"/>
                  <w:marTop w:val="0"/>
                  <w:marBottom w:val="0"/>
                  <w:divBdr>
                    <w:top w:val="none" w:sz="0" w:space="0" w:color="auto"/>
                    <w:left w:val="none" w:sz="0" w:space="0" w:color="auto"/>
                    <w:bottom w:val="none" w:sz="0" w:space="0" w:color="auto"/>
                    <w:right w:val="none" w:sz="0" w:space="0" w:color="auto"/>
                  </w:divBdr>
                  <w:divsChild>
                    <w:div w:id="1831629935">
                      <w:marLeft w:val="0"/>
                      <w:marRight w:val="0"/>
                      <w:marTop w:val="0"/>
                      <w:marBottom w:val="0"/>
                      <w:divBdr>
                        <w:top w:val="none" w:sz="0" w:space="0" w:color="auto"/>
                        <w:left w:val="none" w:sz="0" w:space="0" w:color="auto"/>
                        <w:bottom w:val="none" w:sz="0" w:space="0" w:color="auto"/>
                        <w:right w:val="none" w:sz="0" w:space="0" w:color="auto"/>
                      </w:divBdr>
                    </w:div>
                  </w:divsChild>
                </w:div>
                <w:div w:id="1523863988">
                  <w:marLeft w:val="0"/>
                  <w:marRight w:val="0"/>
                  <w:marTop w:val="0"/>
                  <w:marBottom w:val="0"/>
                  <w:divBdr>
                    <w:top w:val="none" w:sz="0" w:space="0" w:color="auto"/>
                    <w:left w:val="none" w:sz="0" w:space="0" w:color="auto"/>
                    <w:bottom w:val="none" w:sz="0" w:space="0" w:color="auto"/>
                    <w:right w:val="none" w:sz="0" w:space="0" w:color="auto"/>
                  </w:divBdr>
                  <w:divsChild>
                    <w:div w:id="797647943">
                      <w:marLeft w:val="0"/>
                      <w:marRight w:val="0"/>
                      <w:marTop w:val="0"/>
                      <w:marBottom w:val="0"/>
                      <w:divBdr>
                        <w:top w:val="none" w:sz="0" w:space="0" w:color="auto"/>
                        <w:left w:val="none" w:sz="0" w:space="0" w:color="auto"/>
                        <w:bottom w:val="none" w:sz="0" w:space="0" w:color="auto"/>
                        <w:right w:val="none" w:sz="0" w:space="0" w:color="auto"/>
                      </w:divBdr>
                    </w:div>
                  </w:divsChild>
                </w:div>
                <w:div w:id="589511668">
                  <w:marLeft w:val="0"/>
                  <w:marRight w:val="0"/>
                  <w:marTop w:val="0"/>
                  <w:marBottom w:val="0"/>
                  <w:divBdr>
                    <w:top w:val="none" w:sz="0" w:space="0" w:color="auto"/>
                    <w:left w:val="none" w:sz="0" w:space="0" w:color="auto"/>
                    <w:bottom w:val="none" w:sz="0" w:space="0" w:color="auto"/>
                    <w:right w:val="none" w:sz="0" w:space="0" w:color="auto"/>
                  </w:divBdr>
                  <w:divsChild>
                    <w:div w:id="227082838">
                      <w:marLeft w:val="0"/>
                      <w:marRight w:val="0"/>
                      <w:marTop w:val="0"/>
                      <w:marBottom w:val="0"/>
                      <w:divBdr>
                        <w:top w:val="none" w:sz="0" w:space="0" w:color="auto"/>
                        <w:left w:val="none" w:sz="0" w:space="0" w:color="auto"/>
                        <w:bottom w:val="none" w:sz="0" w:space="0" w:color="auto"/>
                        <w:right w:val="none" w:sz="0" w:space="0" w:color="auto"/>
                      </w:divBdr>
                    </w:div>
                  </w:divsChild>
                </w:div>
                <w:div w:id="1041171673">
                  <w:marLeft w:val="0"/>
                  <w:marRight w:val="0"/>
                  <w:marTop w:val="0"/>
                  <w:marBottom w:val="0"/>
                  <w:divBdr>
                    <w:top w:val="none" w:sz="0" w:space="0" w:color="auto"/>
                    <w:left w:val="none" w:sz="0" w:space="0" w:color="auto"/>
                    <w:bottom w:val="none" w:sz="0" w:space="0" w:color="auto"/>
                    <w:right w:val="none" w:sz="0" w:space="0" w:color="auto"/>
                  </w:divBdr>
                  <w:divsChild>
                    <w:div w:id="229310475">
                      <w:marLeft w:val="0"/>
                      <w:marRight w:val="0"/>
                      <w:marTop w:val="0"/>
                      <w:marBottom w:val="0"/>
                      <w:divBdr>
                        <w:top w:val="none" w:sz="0" w:space="0" w:color="auto"/>
                        <w:left w:val="none" w:sz="0" w:space="0" w:color="auto"/>
                        <w:bottom w:val="none" w:sz="0" w:space="0" w:color="auto"/>
                        <w:right w:val="none" w:sz="0" w:space="0" w:color="auto"/>
                      </w:divBdr>
                    </w:div>
                  </w:divsChild>
                </w:div>
                <w:div w:id="2020768003">
                  <w:marLeft w:val="0"/>
                  <w:marRight w:val="0"/>
                  <w:marTop w:val="0"/>
                  <w:marBottom w:val="0"/>
                  <w:divBdr>
                    <w:top w:val="none" w:sz="0" w:space="0" w:color="auto"/>
                    <w:left w:val="none" w:sz="0" w:space="0" w:color="auto"/>
                    <w:bottom w:val="none" w:sz="0" w:space="0" w:color="auto"/>
                    <w:right w:val="none" w:sz="0" w:space="0" w:color="auto"/>
                  </w:divBdr>
                  <w:divsChild>
                    <w:div w:id="4748543">
                      <w:marLeft w:val="0"/>
                      <w:marRight w:val="0"/>
                      <w:marTop w:val="0"/>
                      <w:marBottom w:val="0"/>
                      <w:divBdr>
                        <w:top w:val="none" w:sz="0" w:space="0" w:color="auto"/>
                        <w:left w:val="none" w:sz="0" w:space="0" w:color="auto"/>
                        <w:bottom w:val="none" w:sz="0" w:space="0" w:color="auto"/>
                        <w:right w:val="none" w:sz="0" w:space="0" w:color="auto"/>
                      </w:divBdr>
                    </w:div>
                  </w:divsChild>
                </w:div>
                <w:div w:id="1272082093">
                  <w:marLeft w:val="0"/>
                  <w:marRight w:val="0"/>
                  <w:marTop w:val="0"/>
                  <w:marBottom w:val="0"/>
                  <w:divBdr>
                    <w:top w:val="none" w:sz="0" w:space="0" w:color="auto"/>
                    <w:left w:val="none" w:sz="0" w:space="0" w:color="auto"/>
                    <w:bottom w:val="none" w:sz="0" w:space="0" w:color="auto"/>
                    <w:right w:val="none" w:sz="0" w:space="0" w:color="auto"/>
                  </w:divBdr>
                  <w:divsChild>
                    <w:div w:id="5721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2929">
          <w:marLeft w:val="0"/>
          <w:marRight w:val="0"/>
          <w:marTop w:val="0"/>
          <w:marBottom w:val="0"/>
          <w:divBdr>
            <w:top w:val="none" w:sz="0" w:space="0" w:color="auto"/>
            <w:left w:val="none" w:sz="0" w:space="0" w:color="auto"/>
            <w:bottom w:val="none" w:sz="0" w:space="0" w:color="auto"/>
            <w:right w:val="none" w:sz="0" w:space="0" w:color="auto"/>
          </w:divBdr>
        </w:div>
      </w:divsChild>
    </w:div>
    <w:div w:id="10758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du.pl/t4e/en/koncert-festiwalu-kultury-europejskiej-t4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1D9E-9245-4167-987F-D9CC5707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1420</Words>
  <Characters>8523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t4eu_usil</dc:creator>
  <cp:lastModifiedBy>Martyna Fołta</cp:lastModifiedBy>
  <cp:revision>8</cp:revision>
  <cp:lastPrinted>2023-04-14T09:31:00Z</cp:lastPrinted>
  <dcterms:created xsi:type="dcterms:W3CDTF">2023-03-20T08:46:00Z</dcterms:created>
  <dcterms:modified xsi:type="dcterms:W3CDTF">2023-04-17T13:35:00Z</dcterms:modified>
</cp:coreProperties>
</file>